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72E" w:rsidRPr="0068421E" w:rsidRDefault="0068421E" w:rsidP="0068421E">
      <w:pPr>
        <w:pStyle w:val="a3"/>
        <w:spacing w:after="0" w:line="240" w:lineRule="auto"/>
        <w:ind w:left="-207"/>
        <w:jc w:val="center"/>
        <w:rPr>
          <w:rFonts w:cs="Times New Roman"/>
          <w:b/>
          <w:sz w:val="32"/>
          <w:szCs w:val="32"/>
          <w:bdr w:val="none" w:sz="0" w:space="0" w:color="auto" w:frame="1"/>
        </w:rPr>
      </w:pPr>
      <w:r w:rsidRPr="0068421E">
        <w:rPr>
          <w:rFonts w:cs="Times New Roman"/>
          <w:b/>
          <w:sz w:val="32"/>
          <w:szCs w:val="32"/>
          <w:bdr w:val="none" w:sz="0" w:space="0" w:color="auto" w:frame="1"/>
        </w:rPr>
        <w:t>Старша група «Веселка»</w:t>
      </w:r>
    </w:p>
    <w:p w:rsidR="0068421E" w:rsidRDefault="0068421E" w:rsidP="0068421E">
      <w:pPr>
        <w:pStyle w:val="a9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sz w:val="28"/>
          <w:szCs w:val="28"/>
          <w:lang w:val="ru-RU"/>
        </w:rPr>
      </w:pPr>
    </w:p>
    <w:p w:rsidR="0068421E" w:rsidRPr="0068421E" w:rsidRDefault="0068421E" w:rsidP="0068421E">
      <w:pPr>
        <w:pStyle w:val="a9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sz w:val="28"/>
          <w:szCs w:val="28"/>
        </w:rPr>
      </w:pPr>
      <w:proofErr w:type="spellStart"/>
      <w:r w:rsidRPr="0068421E">
        <w:rPr>
          <w:b/>
          <w:i/>
          <w:sz w:val="28"/>
          <w:szCs w:val="28"/>
          <w:lang w:val="ru-RU"/>
        </w:rPr>
        <w:t>Виховател</w:t>
      </w:r>
      <w:proofErr w:type="spellEnd"/>
      <w:r w:rsidRPr="0068421E">
        <w:rPr>
          <w:b/>
          <w:i/>
          <w:sz w:val="28"/>
          <w:szCs w:val="28"/>
        </w:rPr>
        <w:t xml:space="preserve">і: </w:t>
      </w:r>
      <w:proofErr w:type="spellStart"/>
      <w:r w:rsidRPr="0068421E">
        <w:rPr>
          <w:b/>
          <w:i/>
          <w:sz w:val="28"/>
          <w:szCs w:val="28"/>
        </w:rPr>
        <w:t>Ліщук</w:t>
      </w:r>
      <w:proofErr w:type="spellEnd"/>
      <w:r w:rsidRPr="0068421E">
        <w:rPr>
          <w:b/>
          <w:i/>
          <w:sz w:val="28"/>
          <w:szCs w:val="28"/>
        </w:rPr>
        <w:t xml:space="preserve"> Надія Іванівна</w:t>
      </w:r>
    </w:p>
    <w:p w:rsidR="0068421E" w:rsidRPr="0068421E" w:rsidRDefault="0068421E" w:rsidP="0068421E">
      <w:pPr>
        <w:pStyle w:val="a9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sz w:val="28"/>
          <w:szCs w:val="28"/>
        </w:rPr>
      </w:pPr>
      <w:r w:rsidRPr="0068421E">
        <w:rPr>
          <w:b/>
          <w:i/>
          <w:sz w:val="28"/>
          <w:szCs w:val="28"/>
        </w:rPr>
        <w:t>Степанюк Ольга Всеволодівна</w:t>
      </w:r>
    </w:p>
    <w:p w:rsidR="0068421E" w:rsidRDefault="0068421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D61789" w:rsidRDefault="00C81530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1. </w:t>
      </w:r>
      <w:r w:rsidR="002D7E83">
        <w:rPr>
          <w:b/>
        </w:rPr>
        <w:t xml:space="preserve">Пропонуємо вам завдання </w:t>
      </w:r>
      <w:r w:rsidR="002D6E22">
        <w:rPr>
          <w:b/>
        </w:rPr>
        <w:t>з художньої літерату</w:t>
      </w:r>
      <w:r>
        <w:rPr>
          <w:b/>
        </w:rPr>
        <w:t>ри,</w:t>
      </w:r>
      <w:r w:rsidR="00D61789">
        <w:rPr>
          <w:b/>
        </w:rPr>
        <w:t xml:space="preserve"> розвитку зв’язного мовлення</w:t>
      </w:r>
      <w:r>
        <w:rPr>
          <w:b/>
        </w:rPr>
        <w:t xml:space="preserve"> та аплікації</w:t>
      </w:r>
      <w:r w:rsidR="00D61789">
        <w:rPr>
          <w:b/>
        </w:rPr>
        <w:t>.</w:t>
      </w:r>
    </w:p>
    <w:p w:rsidR="00D61789" w:rsidRDefault="00D61789" w:rsidP="0068421E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i/>
        </w:rPr>
      </w:pPr>
      <w:r>
        <w:rPr>
          <w:b/>
          <w:i/>
        </w:rPr>
        <w:t>1) Проведіть невеличку бесіду про свято Великдень.</w:t>
      </w:r>
    </w:p>
    <w:p w:rsidR="00D61789" w:rsidRPr="00CF2084" w:rsidRDefault="00CF2377" w:rsidP="0068421E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</w:rPr>
      </w:pPr>
      <w:r>
        <w:rPr>
          <w:b/>
          <w:i/>
        </w:rPr>
        <w:t>2</w:t>
      </w:r>
      <w:r w:rsidR="002D6E22">
        <w:rPr>
          <w:b/>
          <w:i/>
        </w:rPr>
        <w:t xml:space="preserve">) </w:t>
      </w:r>
      <w:r w:rsidR="00D61789">
        <w:rPr>
          <w:b/>
          <w:i/>
        </w:rPr>
        <w:t>Прочитайте оповідання А.М</w:t>
      </w:r>
      <w:r w:rsidR="00D61789" w:rsidRPr="00D61789">
        <w:rPr>
          <w:b/>
          <w:lang w:val="ru-RU"/>
        </w:rPr>
        <w:t>’</w:t>
      </w:r>
      <w:proofErr w:type="spellStart"/>
      <w:r w:rsidR="00D61789">
        <w:rPr>
          <w:b/>
        </w:rPr>
        <w:t>ястківського</w:t>
      </w:r>
      <w:proofErr w:type="spellEnd"/>
      <w:r w:rsidR="00D61789">
        <w:rPr>
          <w:b/>
        </w:rPr>
        <w:t xml:space="preserve"> «Великдень»</w:t>
      </w:r>
      <w:r w:rsidR="00D61789">
        <w:rPr>
          <w:b/>
          <w:i/>
        </w:rPr>
        <w:t xml:space="preserve"> </w:t>
      </w:r>
    </w:p>
    <w:p w:rsidR="00CF2084" w:rsidRPr="00CF2084" w:rsidRDefault="00147221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5" w:history="1">
        <w:r w:rsidR="0068421E" w:rsidRPr="003A0462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https://mala.storinka.org/html</w:t>
        </w:r>
      </w:hyperlink>
    </w:p>
    <w:p w:rsidR="00564AD1" w:rsidRDefault="00FF5DB2" w:rsidP="00564AD1">
      <w:pPr>
        <w:pStyle w:val="a3"/>
        <w:spacing w:after="0" w:line="240" w:lineRule="auto"/>
        <w:ind w:left="-207"/>
        <w:rPr>
          <w:rFonts w:cs="Times New Roman"/>
          <w:b/>
          <w:i/>
          <w:szCs w:val="24"/>
        </w:rPr>
      </w:pPr>
      <w:r>
        <w:rPr>
          <w:b/>
        </w:rPr>
        <w:tab/>
      </w:r>
      <w:r w:rsidR="00DD149E">
        <w:rPr>
          <w:b/>
        </w:rPr>
        <w:t>3)</w:t>
      </w:r>
      <w:r w:rsidR="00564AD1">
        <w:rPr>
          <w:rFonts w:cs="Times New Roman"/>
          <w:b/>
          <w:i/>
          <w:szCs w:val="24"/>
        </w:rPr>
        <w:t>Розкажіть дитині про свято – Вербну неділю</w:t>
      </w:r>
    </w:p>
    <w:p w:rsidR="00564AD1" w:rsidRDefault="00564AD1" w:rsidP="00DD149E">
      <w:pPr>
        <w:pStyle w:val="a3"/>
        <w:spacing w:after="0" w:line="240" w:lineRule="auto"/>
        <w:ind w:left="-207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</w:rPr>
        <w:t>- Верби ростуть біля річок. Ставків – вони дуже люблять воду. У народі кажуть: «Де вербиця – там водиця». А ще вербу в народі вважають цілющою рослиною. В Україні за тиждень до Великодня люди святкують свято Вербної неділі. Цього дня люди йдуть до церкви і святять вербові гілочки. Саме ці гілочки з давніх-давен уважалися цілющими, як свята вода. Ними легенько хлистали всіх, щоб здоровими були. Б</w:t>
      </w:r>
      <w:r w:rsidRPr="008971C7">
        <w:rPr>
          <w:rFonts w:cs="Times New Roman"/>
          <w:szCs w:val="24"/>
          <w:lang w:val="ru-RU"/>
        </w:rPr>
        <w:t>’</w:t>
      </w:r>
      <w:proofErr w:type="spellStart"/>
      <w:r>
        <w:rPr>
          <w:rFonts w:cs="Times New Roman"/>
          <w:szCs w:val="24"/>
        </w:rPr>
        <w:t>ючи</w:t>
      </w:r>
      <w:proofErr w:type="spellEnd"/>
      <w:r>
        <w:rPr>
          <w:rFonts w:cs="Times New Roman"/>
          <w:szCs w:val="24"/>
        </w:rPr>
        <w:t xml:space="preserve"> вербою, промовляють: «Не я б</w:t>
      </w:r>
      <w:r w:rsidRPr="008971C7">
        <w:rPr>
          <w:rFonts w:cs="Times New Roman"/>
          <w:szCs w:val="24"/>
          <w:lang w:val="ru-RU"/>
        </w:rPr>
        <w:t>’</w:t>
      </w:r>
      <w:r>
        <w:rPr>
          <w:rFonts w:cs="Times New Roman"/>
          <w:szCs w:val="24"/>
          <w:lang w:val="ru-RU"/>
        </w:rPr>
        <w:t>ю, верба б</w:t>
      </w:r>
      <w:r w:rsidRPr="008971C7">
        <w:rPr>
          <w:rFonts w:cs="Times New Roman"/>
          <w:szCs w:val="24"/>
          <w:lang w:val="ru-RU"/>
        </w:rPr>
        <w:t>’</w:t>
      </w:r>
      <w:r>
        <w:rPr>
          <w:rFonts w:cs="Times New Roman"/>
          <w:szCs w:val="24"/>
        </w:rPr>
        <w:t>є</w:t>
      </w:r>
      <w:r>
        <w:rPr>
          <w:rFonts w:cs="Times New Roman"/>
          <w:szCs w:val="24"/>
          <w:lang w:val="ru-RU"/>
        </w:rPr>
        <w:t xml:space="preserve">, за </w:t>
      </w:r>
      <w:proofErr w:type="spellStart"/>
      <w:r>
        <w:rPr>
          <w:rFonts w:cs="Times New Roman"/>
          <w:szCs w:val="24"/>
          <w:lang w:val="ru-RU"/>
        </w:rPr>
        <w:t>тиждень</w:t>
      </w:r>
      <w:proofErr w:type="spellEnd"/>
      <w:r>
        <w:rPr>
          <w:rFonts w:cs="Times New Roman"/>
          <w:szCs w:val="24"/>
          <w:lang w:val="ru-RU"/>
        </w:rPr>
        <w:t xml:space="preserve"> – </w:t>
      </w:r>
      <w:proofErr w:type="spellStart"/>
      <w:r>
        <w:rPr>
          <w:rFonts w:cs="Times New Roman"/>
          <w:szCs w:val="24"/>
          <w:lang w:val="ru-RU"/>
        </w:rPr>
        <w:t>Великдень</w:t>
      </w:r>
      <w:proofErr w:type="spellEnd"/>
      <w:r>
        <w:rPr>
          <w:rFonts w:cs="Times New Roman"/>
          <w:szCs w:val="24"/>
          <w:lang w:val="ru-RU"/>
        </w:rPr>
        <w:t xml:space="preserve">, </w:t>
      </w:r>
      <w:proofErr w:type="spellStart"/>
      <w:r>
        <w:rPr>
          <w:rFonts w:cs="Times New Roman"/>
          <w:szCs w:val="24"/>
          <w:lang w:val="ru-RU"/>
        </w:rPr>
        <w:t>недалечко</w:t>
      </w:r>
      <w:proofErr w:type="spellEnd"/>
      <w:r>
        <w:rPr>
          <w:rFonts w:cs="Times New Roman"/>
          <w:szCs w:val="24"/>
          <w:lang w:val="ru-RU"/>
        </w:rPr>
        <w:t xml:space="preserve"> </w:t>
      </w:r>
      <w:proofErr w:type="spellStart"/>
      <w:r>
        <w:rPr>
          <w:rFonts w:cs="Times New Roman"/>
          <w:szCs w:val="24"/>
          <w:lang w:val="ru-RU"/>
        </w:rPr>
        <w:t>червоне</w:t>
      </w:r>
      <w:proofErr w:type="spellEnd"/>
      <w:r>
        <w:rPr>
          <w:rFonts w:cs="Times New Roman"/>
          <w:szCs w:val="24"/>
          <w:lang w:val="ru-RU"/>
        </w:rPr>
        <w:t xml:space="preserve"> </w:t>
      </w:r>
      <w:proofErr w:type="spellStart"/>
      <w:r>
        <w:rPr>
          <w:rFonts w:cs="Times New Roman"/>
          <w:szCs w:val="24"/>
          <w:lang w:val="ru-RU"/>
        </w:rPr>
        <w:t>яєчко</w:t>
      </w:r>
      <w:proofErr w:type="spellEnd"/>
      <w:r>
        <w:rPr>
          <w:rFonts w:cs="Times New Roman"/>
          <w:szCs w:val="24"/>
          <w:lang w:val="ru-RU"/>
        </w:rPr>
        <w:t xml:space="preserve">!» </w:t>
      </w:r>
      <w:proofErr w:type="spellStart"/>
      <w:r>
        <w:rPr>
          <w:rFonts w:cs="Times New Roman"/>
          <w:szCs w:val="24"/>
          <w:lang w:val="ru-RU"/>
        </w:rPr>
        <w:t>зберігали</w:t>
      </w:r>
      <w:proofErr w:type="spellEnd"/>
      <w:r>
        <w:rPr>
          <w:rFonts w:cs="Times New Roman"/>
          <w:szCs w:val="24"/>
          <w:lang w:val="ru-RU"/>
        </w:rPr>
        <w:t xml:space="preserve"> </w:t>
      </w:r>
      <w:proofErr w:type="spellStart"/>
      <w:r>
        <w:rPr>
          <w:rFonts w:cs="Times New Roman"/>
          <w:szCs w:val="24"/>
          <w:lang w:val="ru-RU"/>
        </w:rPr>
        <w:t>ці</w:t>
      </w:r>
      <w:proofErr w:type="spellEnd"/>
      <w:r>
        <w:rPr>
          <w:rFonts w:cs="Times New Roman"/>
          <w:szCs w:val="24"/>
          <w:lang w:val="ru-RU"/>
        </w:rPr>
        <w:t xml:space="preserve"> </w:t>
      </w:r>
      <w:proofErr w:type="spellStart"/>
      <w:r>
        <w:rPr>
          <w:rFonts w:cs="Times New Roman"/>
          <w:szCs w:val="24"/>
          <w:lang w:val="ru-RU"/>
        </w:rPr>
        <w:t>гілочки</w:t>
      </w:r>
      <w:proofErr w:type="spellEnd"/>
      <w:r>
        <w:rPr>
          <w:rFonts w:cs="Times New Roman"/>
          <w:szCs w:val="24"/>
          <w:lang w:val="ru-RU"/>
        </w:rPr>
        <w:t xml:space="preserve"> на </w:t>
      </w:r>
      <w:proofErr w:type="spellStart"/>
      <w:r>
        <w:rPr>
          <w:rFonts w:cs="Times New Roman"/>
          <w:szCs w:val="24"/>
          <w:lang w:val="ru-RU"/>
        </w:rPr>
        <w:t>покуті</w:t>
      </w:r>
      <w:proofErr w:type="spellEnd"/>
      <w:r>
        <w:rPr>
          <w:rFonts w:cs="Times New Roman"/>
          <w:szCs w:val="24"/>
          <w:lang w:val="ru-RU"/>
        </w:rPr>
        <w:t xml:space="preserve"> за </w:t>
      </w:r>
      <w:proofErr w:type="spellStart"/>
      <w:r>
        <w:rPr>
          <w:rFonts w:cs="Times New Roman"/>
          <w:szCs w:val="24"/>
          <w:lang w:val="ru-RU"/>
        </w:rPr>
        <w:t>іконою</w:t>
      </w:r>
      <w:proofErr w:type="spellEnd"/>
      <w:r>
        <w:rPr>
          <w:rFonts w:cs="Times New Roman"/>
          <w:szCs w:val="24"/>
          <w:lang w:val="ru-RU"/>
        </w:rPr>
        <w:t>.</w:t>
      </w:r>
    </w:p>
    <w:p w:rsidR="00FF5DB2" w:rsidRDefault="00DD149E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</w:rPr>
      </w:pPr>
      <w:r>
        <w:rPr>
          <w:b/>
          <w:i/>
        </w:rPr>
        <w:t>4</w:t>
      </w:r>
      <w:r w:rsidR="002D6E22">
        <w:rPr>
          <w:b/>
          <w:i/>
        </w:rPr>
        <w:t>)</w:t>
      </w:r>
      <w:r w:rsidR="00FF5DB2">
        <w:rPr>
          <w:b/>
          <w:i/>
        </w:rPr>
        <w:t xml:space="preserve"> Проведіть бе</w:t>
      </w:r>
      <w:r w:rsidR="002D6E22">
        <w:rPr>
          <w:b/>
          <w:i/>
        </w:rPr>
        <w:t>с</w:t>
      </w:r>
      <w:r w:rsidR="00FF5DB2">
        <w:rPr>
          <w:b/>
          <w:i/>
        </w:rPr>
        <w:t>іду за змістом прочитаного.</w:t>
      </w:r>
    </w:p>
    <w:p w:rsidR="00FF5DB2" w:rsidRPr="00564AD1" w:rsidRDefault="00FF5DB2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lang w:val="ru-RU"/>
        </w:rPr>
      </w:pPr>
      <w:r>
        <w:t>- Як називається неділя перед Великоднем?</w:t>
      </w:r>
    </w:p>
    <w:p w:rsidR="00FF5DB2" w:rsidRDefault="00FF5DB2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>- Що приказують, коли б</w:t>
      </w:r>
      <w:r w:rsidRPr="00FF5DB2">
        <w:rPr>
          <w:lang w:val="ru-RU"/>
        </w:rPr>
        <w:t>’</w:t>
      </w:r>
      <w:proofErr w:type="spellStart"/>
      <w:r>
        <w:t>ють</w:t>
      </w:r>
      <w:proofErr w:type="spellEnd"/>
      <w:r>
        <w:t xml:space="preserve">  вербою?</w:t>
      </w:r>
    </w:p>
    <w:p w:rsidR="00CF2377" w:rsidRDefault="00FF5DB2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- З чим </w:t>
      </w:r>
      <w:proofErr w:type="spellStart"/>
      <w:r>
        <w:t>пов</w:t>
      </w:r>
      <w:proofErr w:type="spellEnd"/>
      <w:r w:rsidRPr="00FF5DB2">
        <w:rPr>
          <w:lang w:val="ru-RU"/>
        </w:rPr>
        <w:t>’</w:t>
      </w:r>
      <w:proofErr w:type="spellStart"/>
      <w:r>
        <w:t>язують</w:t>
      </w:r>
      <w:proofErr w:type="spellEnd"/>
      <w:r>
        <w:t xml:space="preserve"> Великдень у природі (настання весни, тепла, яєчко – як символ нового життя).</w:t>
      </w:r>
    </w:p>
    <w:p w:rsidR="00FF5DB2" w:rsidRDefault="00FF5DB2" w:rsidP="0068421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– Про які звичаї та обряди ви дізнались з цього оповідання?</w:t>
      </w:r>
    </w:p>
    <w:p w:rsidR="00564AD1" w:rsidRPr="00564AD1" w:rsidRDefault="00DD149E" w:rsidP="00564AD1">
      <w:pPr>
        <w:pStyle w:val="a3"/>
        <w:spacing w:after="0" w:line="240" w:lineRule="auto"/>
        <w:ind w:left="-207"/>
        <w:jc w:val="both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5</w:t>
      </w:r>
      <w:r w:rsidR="00564AD1" w:rsidRPr="00564AD1">
        <w:rPr>
          <w:rFonts w:cs="Times New Roman"/>
          <w:b/>
          <w:i/>
          <w:szCs w:val="24"/>
        </w:rPr>
        <w:t>) Про</w:t>
      </w:r>
      <w:r w:rsidR="00564AD1">
        <w:rPr>
          <w:rFonts w:cs="Times New Roman"/>
          <w:b/>
          <w:i/>
          <w:szCs w:val="24"/>
        </w:rPr>
        <w:t>п</w:t>
      </w:r>
      <w:r w:rsidR="00564AD1" w:rsidRPr="00564AD1">
        <w:rPr>
          <w:rFonts w:cs="Times New Roman"/>
          <w:b/>
          <w:i/>
          <w:szCs w:val="24"/>
        </w:rPr>
        <w:t>онуємо розповідь – бесіду про свято Великдень.</w:t>
      </w:r>
    </w:p>
    <w:p w:rsidR="00564AD1" w:rsidRPr="00564AD1" w:rsidRDefault="00564AD1" w:rsidP="00564AD1">
      <w:pPr>
        <w:pStyle w:val="a3"/>
        <w:spacing w:after="0" w:line="240" w:lineRule="auto"/>
        <w:ind w:left="-207"/>
        <w:jc w:val="both"/>
        <w:rPr>
          <w:rFonts w:cs="Times New Roman"/>
          <w:szCs w:val="24"/>
        </w:rPr>
      </w:pPr>
      <w:r w:rsidRPr="00564AD1">
        <w:rPr>
          <w:rFonts w:cs="Times New Roman"/>
          <w:szCs w:val="24"/>
        </w:rPr>
        <w:tab/>
      </w:r>
      <w:r w:rsidR="00E44A23">
        <w:rPr>
          <w:rFonts w:cs="Times New Roman"/>
          <w:szCs w:val="24"/>
        </w:rPr>
        <w:t xml:space="preserve">     </w:t>
      </w:r>
      <w:r w:rsidRPr="00564AD1">
        <w:rPr>
          <w:rFonts w:cs="Times New Roman"/>
          <w:szCs w:val="24"/>
        </w:rPr>
        <w:t>Великдень – свято релігійне, на яке чекають усі християни світу. Узимку ми згадували про  Різдво Христове – народження Ісуса Христа. Він прийшов у світ, щоб люди повірили в добро, щоб жили мирно, любили одне одного. Ісус ходив між людьми, зцілював їх, допомагав їм, навчав їх, як жити по вірі і правді. Ісус мав 12 апостолів-учнів. Один із них злостивий, недобрий – продав його за 30 монет. Ісуса Христа було страчено, роз</w:t>
      </w:r>
      <w:r w:rsidR="0091220E">
        <w:rPr>
          <w:rFonts w:cs="Times New Roman"/>
          <w:szCs w:val="24"/>
        </w:rPr>
        <w:t>і</w:t>
      </w:r>
      <w:r w:rsidRPr="00564AD1">
        <w:rPr>
          <w:rFonts w:cs="Times New Roman"/>
          <w:szCs w:val="24"/>
        </w:rPr>
        <w:t>п’ято на дерев’</w:t>
      </w:r>
      <w:r w:rsidR="0091220E">
        <w:rPr>
          <w:rFonts w:cs="Times New Roman"/>
          <w:szCs w:val="24"/>
        </w:rPr>
        <w:t>яному хре</w:t>
      </w:r>
      <w:r w:rsidRPr="00564AD1">
        <w:rPr>
          <w:rFonts w:cs="Times New Roman"/>
          <w:szCs w:val="24"/>
        </w:rPr>
        <w:t>сті за те що він повчав людей жити справедливо. Але на третій день Ісус воскрес і вознісся на небо, щоб уже звідти допомагати нам усім жити в мирі та злагоді. Цей день усі християни відзначають як найсвітліше свято. І не лише люди радіють, а й прокидається вся природа від зимового сну. До цього свята ретельно готуються – прибирають свої помешкання, готують собі нове вбрання, смачні страви.</w:t>
      </w:r>
    </w:p>
    <w:p w:rsidR="00564AD1" w:rsidRPr="00564AD1" w:rsidRDefault="00DD149E" w:rsidP="00564AD1">
      <w:pPr>
        <w:pStyle w:val="a3"/>
        <w:spacing w:after="0" w:line="240" w:lineRule="auto"/>
        <w:ind w:left="-207"/>
        <w:jc w:val="both"/>
        <w:rPr>
          <w:rFonts w:cs="Times New Roman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4577565</wp:posOffset>
            </wp:positionH>
            <wp:positionV relativeFrom="margin">
              <wp:posOffset>6585838</wp:posOffset>
            </wp:positionV>
            <wp:extent cx="1490345" cy="1118235"/>
            <wp:effectExtent l="0" t="0" r="0" b="5715"/>
            <wp:wrapSquare wrapText="bothSides"/>
            <wp:docPr id="16" name="Рисунок 16" descr="Створи свою писанку до Великодня! | 11 канал, Дніпро,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вори свою писанку до Великодня! | 11 канал, Дніпро, Украї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AD1" w:rsidRPr="00564AD1">
        <w:rPr>
          <w:rFonts w:cs="Times New Roman"/>
          <w:szCs w:val="24"/>
        </w:rPr>
        <w:t>- Що це за виріб із борошна печуть на це свято? Так це – паска, незвичайно смачний хліб, що печуть один раз на рік, на Великдень.</w:t>
      </w:r>
    </w:p>
    <w:p w:rsidR="00564AD1" w:rsidRPr="00564AD1" w:rsidRDefault="00564AD1" w:rsidP="00564AD1">
      <w:pPr>
        <w:pStyle w:val="a3"/>
        <w:spacing w:after="0" w:line="240" w:lineRule="auto"/>
        <w:ind w:left="-207"/>
        <w:jc w:val="both"/>
        <w:rPr>
          <w:rFonts w:cs="Times New Roman"/>
          <w:szCs w:val="24"/>
        </w:rPr>
      </w:pPr>
      <w:r w:rsidRPr="00564AD1">
        <w:rPr>
          <w:rFonts w:cs="Times New Roman"/>
          <w:szCs w:val="24"/>
        </w:rPr>
        <w:t>- А як називають пофарбовані яйця у різні кольори?. Це крашанки.</w:t>
      </w:r>
    </w:p>
    <w:p w:rsidR="00564AD1" w:rsidRDefault="00564AD1" w:rsidP="00564AD1">
      <w:pPr>
        <w:pStyle w:val="a3"/>
        <w:spacing w:after="0" w:line="240" w:lineRule="auto"/>
        <w:ind w:left="-207"/>
        <w:jc w:val="both"/>
        <w:rPr>
          <w:rFonts w:cs="Times New Roman"/>
          <w:szCs w:val="24"/>
        </w:rPr>
      </w:pPr>
      <w:r w:rsidRPr="00564AD1">
        <w:rPr>
          <w:rFonts w:cs="Times New Roman"/>
          <w:szCs w:val="24"/>
        </w:rPr>
        <w:t>- А ті яйця, які не лише фарбують, а ще й розмальовують різними візерунками називають писанками. Є спеціальні фарби і інструменти для цього.</w:t>
      </w:r>
    </w:p>
    <w:p w:rsidR="00C327E7" w:rsidRPr="00DD149E" w:rsidRDefault="00C327E7" w:rsidP="00C327E7">
      <w:pPr>
        <w:pStyle w:val="a3"/>
        <w:spacing w:after="0" w:line="240" w:lineRule="auto"/>
        <w:ind w:left="-207" w:firstLine="349"/>
        <w:jc w:val="both"/>
        <w:rPr>
          <w:rFonts w:cs="Times New Roman"/>
          <w:szCs w:val="24"/>
        </w:rPr>
      </w:pPr>
      <w:r w:rsidRPr="00C327E7">
        <w:rPr>
          <w:rFonts w:cs="Times New Roman"/>
          <w:szCs w:val="24"/>
        </w:rPr>
        <w:t xml:space="preserve">На фарбоване яйце краплями воску наносять візерунок іншого кольору чи кольорів. Такі яйця називаються </w:t>
      </w:r>
      <w:proofErr w:type="spellStart"/>
      <w:r w:rsidRPr="00C327E7">
        <w:rPr>
          <w:rFonts w:cs="Times New Roman"/>
          <w:szCs w:val="24"/>
        </w:rPr>
        <w:t>крапанками</w:t>
      </w:r>
      <w:proofErr w:type="spellEnd"/>
      <w:r w:rsidRPr="00C327E7">
        <w:rPr>
          <w:rFonts w:cs="Times New Roman"/>
          <w:szCs w:val="24"/>
        </w:rPr>
        <w:t xml:space="preserve">. Крапки символізують зерно, інколи – зірочки, якими рясно </w:t>
      </w:r>
      <w:r w:rsidRPr="00DD149E">
        <w:rPr>
          <w:rFonts w:cs="Times New Roman"/>
          <w:szCs w:val="24"/>
        </w:rPr>
        <w:t>всипаний небосхил.</w:t>
      </w:r>
    </w:p>
    <w:p w:rsidR="00DD149E" w:rsidRPr="00DD149E" w:rsidRDefault="00E44A23" w:rsidP="00DD149E">
      <w:pPr>
        <w:pStyle w:val="a3"/>
        <w:spacing w:after="0" w:line="240" w:lineRule="auto"/>
        <w:ind w:left="-207" w:firstLine="207"/>
        <w:jc w:val="both"/>
        <w:rPr>
          <w:rFonts w:cs="Times New Roman"/>
          <w:szCs w:val="24"/>
        </w:rPr>
      </w:pPr>
      <w:r w:rsidRPr="00DD149E">
        <w:rPr>
          <w:rFonts w:cs="Times New Roman"/>
          <w:szCs w:val="24"/>
        </w:rPr>
        <w:t xml:space="preserve">  </w:t>
      </w:r>
      <w:r w:rsidR="00C327E7" w:rsidRPr="00DD149E">
        <w:rPr>
          <w:rFonts w:cs="Times New Roman"/>
          <w:szCs w:val="24"/>
        </w:rPr>
        <w:t xml:space="preserve">Для створення </w:t>
      </w:r>
      <w:proofErr w:type="spellStart"/>
      <w:r w:rsidR="00C327E7" w:rsidRPr="00DD149E">
        <w:rPr>
          <w:rFonts w:cs="Times New Roman"/>
          <w:szCs w:val="24"/>
        </w:rPr>
        <w:t>драпанки</w:t>
      </w:r>
      <w:proofErr w:type="spellEnd"/>
      <w:r w:rsidR="00C327E7" w:rsidRPr="00DD149E">
        <w:rPr>
          <w:rFonts w:cs="Times New Roman"/>
          <w:szCs w:val="24"/>
        </w:rPr>
        <w:t xml:space="preserve"> на пофарбованій одним тоном поверхні яйця гострим предметом (голкою, шпилькою, лезом) видряпують візерунок.</w:t>
      </w:r>
    </w:p>
    <w:p w:rsidR="00564AD1" w:rsidRPr="00DD149E" w:rsidRDefault="00C327E7" w:rsidP="00DD149E">
      <w:pPr>
        <w:pStyle w:val="a3"/>
        <w:spacing w:after="0" w:line="240" w:lineRule="auto"/>
        <w:ind w:left="-207" w:firstLine="207"/>
        <w:jc w:val="both"/>
        <w:rPr>
          <w:rFonts w:cs="Times New Roman"/>
          <w:szCs w:val="24"/>
        </w:rPr>
      </w:pPr>
      <w:r w:rsidRPr="00DD149E">
        <w:rPr>
          <w:rFonts w:cs="Times New Roman"/>
          <w:szCs w:val="24"/>
        </w:rPr>
        <w:t>Мальованкою називають яйце, розмальоване фарбами за допомогою пензлика. Найчастіше це дерев’яні, декоративні писанки.</w:t>
      </w:r>
    </w:p>
    <w:p w:rsidR="00DD149E" w:rsidRDefault="00A9472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A9472E">
        <w:rPr>
          <w:b/>
        </w:rPr>
        <w:tab/>
      </w: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A9472E" w:rsidRPr="00DD149E" w:rsidRDefault="00C327E7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 w:rsidRPr="00DD149E">
        <w:rPr>
          <w:b/>
          <w:i/>
        </w:rPr>
        <w:lastRenderedPageBreak/>
        <w:t>Запропонуйте дитині відгадати, де кожний вид яйця:</w:t>
      </w:r>
    </w:p>
    <w:p w:rsidR="00C327E7" w:rsidRDefault="00C327E7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327E7" w:rsidRDefault="00C327E7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1067681" cy="1513767"/>
            <wp:effectExtent l="0" t="0" r="0" b="0"/>
            <wp:docPr id="1" name="Рисунок 1" descr="26 варіацій писанок, або Регіональні особливості українськ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варіацій писанок, або Регіональні особливості українського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36" cy="15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1078230" cy="1489512"/>
            <wp:effectExtent l="19050" t="19050" r="26670" b="15875"/>
            <wp:docPr id="5" name="Рисунок 5" descr="Folkmart™ | Магніт Писанка (МК-02-1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kmart™ | Магніт Писанка (МК-02-131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2600" b="96800" l="15400" r="8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65" t="2612" r="16119" b="2737"/>
                    <a:stretch/>
                  </pic:blipFill>
                  <pic:spPr bwMode="auto">
                    <a:xfrm>
                      <a:off x="0" y="0"/>
                      <a:ext cx="1097916" cy="1516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1131107" cy="1508637"/>
            <wp:effectExtent l="0" t="0" r="0" b="0"/>
            <wp:docPr id="13" name="Рисунок 13" descr="дряпанка, шкрябанка фото | Весенний декор, Пасхаль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япанка, шкрябанка фото | Весенний декор, Пасхальные яй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679" t="6274" r="11914" b="7687"/>
                    <a:stretch/>
                  </pic:blipFill>
                  <pic:spPr bwMode="auto">
                    <a:xfrm>
                      <a:off x="0" y="0"/>
                      <a:ext cx="1164429" cy="15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1073536" cy="1503160"/>
            <wp:effectExtent l="19050" t="19050" r="12700" b="20955"/>
            <wp:docPr id="14" name="Рисунок 14" descr="Музей Писанка | Музей Писанкового Розпису | Крапанка | Колом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ей Писанка | Музей Писанкового Розпису | Крапанка | Колом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17" t="11084" r="18358" b="12633"/>
                    <a:stretch/>
                  </pic:blipFill>
                  <pic:spPr bwMode="auto">
                    <a:xfrm>
                      <a:off x="0" y="0"/>
                      <a:ext cx="1086167" cy="1520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403AC">
        <w:rPr>
          <w:b/>
        </w:rPr>
        <w:t xml:space="preserve">   </w:t>
      </w:r>
      <w:r w:rsidR="008403AC">
        <w:rPr>
          <w:noProof/>
          <w:lang w:val="ru-RU" w:eastAsia="ru-RU"/>
        </w:rPr>
        <w:drawing>
          <wp:inline distT="0" distB="0" distL="0" distR="0">
            <wp:extent cx="1090930" cy="1505095"/>
            <wp:effectExtent l="0" t="0" r="0" b="0"/>
            <wp:docPr id="15" name="Рисунок 15" descr="крашанка ХВ - Google Search | Пас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шанка ХВ - Google Search | Пас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43" t="14054" r="24904"/>
                    <a:stretch/>
                  </pic:blipFill>
                  <pic:spPr bwMode="auto">
                    <a:xfrm>
                      <a:off x="0" y="0"/>
                      <a:ext cx="1096615" cy="15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44C9" w:rsidRDefault="005D44C9" w:rsidP="005D44C9">
      <w:pPr>
        <w:spacing w:after="0" w:line="240" w:lineRule="auto"/>
        <w:ind w:firstLine="567"/>
        <w:jc w:val="both"/>
        <w:rPr>
          <w:rFonts w:cs="Times New Roman"/>
          <w:b/>
          <w:i/>
          <w:szCs w:val="24"/>
          <w:lang w:eastAsia="ru-RU"/>
        </w:rPr>
      </w:pPr>
    </w:p>
    <w:p w:rsidR="005D44C9" w:rsidRPr="005D44C9" w:rsidRDefault="005D44C9" w:rsidP="005D44C9">
      <w:pPr>
        <w:spacing w:after="0" w:line="240" w:lineRule="auto"/>
        <w:ind w:firstLine="567"/>
        <w:jc w:val="both"/>
        <w:rPr>
          <w:rFonts w:cs="Times New Roman"/>
          <w:szCs w:val="24"/>
          <w:lang w:eastAsia="ru-RU"/>
        </w:rPr>
      </w:pPr>
      <w:r w:rsidRPr="005D44C9">
        <w:rPr>
          <w:rFonts w:cs="Times New Roman"/>
          <w:b/>
          <w:i/>
          <w:szCs w:val="24"/>
          <w:lang w:eastAsia="ru-RU"/>
        </w:rPr>
        <w:t xml:space="preserve">Перегляньте мультфільм-пісеньку </w:t>
      </w:r>
      <w:r w:rsidRPr="005D44C9">
        <w:rPr>
          <w:rFonts w:cs="Times New Roman"/>
          <w:szCs w:val="24"/>
          <w:lang w:eastAsia="ru-RU"/>
        </w:rPr>
        <w:t xml:space="preserve">про Великодню пасочку за посиланням </w:t>
      </w:r>
      <w:hyperlink r:id="rId13" w:history="1">
        <w:r w:rsidRPr="005D44C9">
          <w:rPr>
            <w:rFonts w:cs="Times New Roman"/>
            <w:color w:val="0000FF"/>
            <w:szCs w:val="24"/>
            <w:u w:val="single"/>
            <w:lang w:eastAsia="ru-RU"/>
          </w:rPr>
          <w:t>https://www.youtube.com/watch?v=DU9qfomwHOs</w:t>
        </w:r>
      </w:hyperlink>
    </w:p>
    <w:p w:rsidR="00C327E7" w:rsidRPr="00DD149E" w:rsidRDefault="00DD149E" w:rsidP="00C327E7">
      <w:pPr>
        <w:pStyle w:val="a9"/>
        <w:shd w:val="clear" w:color="auto" w:fill="FFFFFF"/>
        <w:spacing w:after="0"/>
        <w:textAlignment w:val="baseline"/>
        <w:rPr>
          <w:b/>
          <w:i/>
        </w:rPr>
      </w:pPr>
      <w:r>
        <w:rPr>
          <w:b/>
          <w:i/>
        </w:rPr>
        <w:t>6)</w:t>
      </w:r>
      <w:r w:rsidR="00C327E7" w:rsidRPr="00DD149E">
        <w:rPr>
          <w:b/>
          <w:i/>
        </w:rPr>
        <w:t xml:space="preserve"> </w:t>
      </w:r>
      <w:r w:rsidR="005D44C9">
        <w:rPr>
          <w:b/>
          <w:i/>
        </w:rPr>
        <w:t xml:space="preserve">Прочитайте </w:t>
      </w:r>
      <w:r w:rsidR="00C327E7" w:rsidRPr="00DD149E">
        <w:rPr>
          <w:b/>
          <w:i/>
        </w:rPr>
        <w:t>вірша Ореста Даниляка «Великодня казка»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Ось мій кошик-мандрівник!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Він ходить багато звик: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влітку ягідки збирав,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восени гриби шукав,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цілу зиму він стояв,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трохи порохом припав.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А на весну він умився,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зіллячком причепурився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 xml:space="preserve">і почав гостей </w:t>
      </w:r>
      <w:proofErr w:type="spellStart"/>
      <w:r w:rsidRPr="00DD149E">
        <w:t>чекать</w:t>
      </w:r>
      <w:proofErr w:type="spellEnd"/>
      <w:r w:rsidRPr="00DD149E">
        <w:t>.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А вони не забарились,</w:t>
      </w:r>
    </w:p>
    <w:p w:rsidR="00C327E7" w:rsidRPr="00DD149E" w:rsidRDefault="00C327E7" w:rsidP="00DD149E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DD149E">
        <w:t>і, як в казці, появились…</w:t>
      </w:r>
    </w:p>
    <w:p w:rsidR="00C327E7" w:rsidRPr="00DD149E" w:rsidRDefault="00DD149E" w:rsidP="00DD149E">
      <w:pPr>
        <w:pStyle w:val="a9"/>
        <w:shd w:val="clear" w:color="auto" w:fill="FFFFFF"/>
        <w:spacing w:after="0"/>
        <w:textAlignment w:val="baseline"/>
        <w:rPr>
          <w:b/>
          <w:i/>
        </w:rPr>
      </w:pPr>
      <w:r>
        <w:rPr>
          <w:b/>
          <w:i/>
        </w:rPr>
        <w:t>Поговоріть про те</w:t>
      </w:r>
      <w:r w:rsidR="00C327E7" w:rsidRPr="00DD149E">
        <w:rPr>
          <w:b/>
          <w:i/>
        </w:rPr>
        <w:t>, які продукти кладуть у в</w:t>
      </w:r>
      <w:r>
        <w:rPr>
          <w:b/>
          <w:i/>
        </w:rPr>
        <w:t>еликодній кошик у ваш</w:t>
      </w:r>
      <w:r w:rsidRPr="00DD149E">
        <w:rPr>
          <w:b/>
          <w:i/>
        </w:rPr>
        <w:t>ій родині.</w:t>
      </w:r>
      <w:r w:rsidR="00C81530" w:rsidRPr="00DD149E">
        <w:rPr>
          <w:b/>
          <w:i/>
        </w:rPr>
        <w:tab/>
      </w:r>
    </w:p>
    <w:p w:rsidR="00C81530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7</w:t>
      </w:r>
      <w:r w:rsidR="00C81530">
        <w:rPr>
          <w:b/>
          <w:i/>
        </w:rPr>
        <w:t>) Запропонуйте дитині створити аплікацію «Великодній кошик»</w:t>
      </w:r>
    </w:p>
    <w:p w:rsidR="002D6E22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</w:p>
    <w:p w:rsidR="002D6E22" w:rsidRDefault="004700D8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1771650" cy="2361438"/>
            <wp:effectExtent l="0" t="0" r="0" b="1270"/>
            <wp:docPr id="2" name="Рисунок 2" descr="Мастер-класс по аппликации из заготовленных шаблонов «Корзина с пасхальными яйцами» во второй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аппликации из заготовленных шаблонов «Корзина с пасхальными яйцами» во второй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41" cy="236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E22">
        <w:rPr>
          <w:noProof/>
          <w:lang w:val="ru-RU"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768419" cy="2360930"/>
            <wp:effectExtent l="0" t="0" r="3810" b="1270"/>
            <wp:docPr id="3" name="Рисунок 3" descr="Аппликация - Пасхальная корзин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- Пасхальная корзина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18" cy="236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E22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1835150" cy="2311400"/>
            <wp:effectExtent l="0" t="0" r="0" b="0"/>
            <wp:docPr id="4" name="Рисунок 4" descr="Аппликация &amp;quot;Пасхальная корзина&amp;quot;&quot; — card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пликация &amp;quot;Пасхальная корзина&amp;quot;&quot; — card of the us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93" b="2256"/>
                    <a:stretch/>
                  </pic:blipFill>
                  <pic:spPr bwMode="auto">
                    <a:xfrm>
                      <a:off x="0" y="0"/>
                      <a:ext cx="1846883" cy="23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6E22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color w:val="000000" w:themeColor="text1"/>
          <w:lang w:eastAsia="en-US"/>
        </w:rPr>
      </w:pPr>
    </w:p>
    <w:p w:rsidR="004700D8" w:rsidRPr="004700D8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 w:rsidRPr="002D6E22">
        <w:rPr>
          <w:rFonts w:eastAsiaTheme="minorHAnsi"/>
          <w:color w:val="000000" w:themeColor="text1"/>
          <w:lang w:eastAsia="en-US"/>
        </w:rPr>
        <w:t>Вам у допомогу посилання</w:t>
      </w:r>
      <w:r w:rsidRPr="002D6E22">
        <w:rPr>
          <w:rFonts w:asciiTheme="minorHAnsi" w:eastAsiaTheme="minorHAnsi" w:hAnsiTheme="minorHAnsi" w:cstheme="minorBidi"/>
          <w:color w:val="000000" w:themeColor="text1"/>
          <w:sz w:val="22"/>
          <w:szCs w:val="22"/>
          <w:u w:val="single"/>
          <w:lang w:eastAsia="en-US"/>
        </w:rPr>
        <w:t xml:space="preserve"> </w:t>
      </w:r>
      <w:r w:rsidR="004700D8" w:rsidRPr="004700D8"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  <w:t>http://rozrobka.in.ua/velikodnij-koshik.html</w:t>
      </w: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DD149E" w:rsidRDefault="00DD149E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81530" w:rsidRDefault="00C81530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>2. Завдання з логіко-математичного розвитку.</w:t>
      </w:r>
      <w:r w:rsidR="008B308B">
        <w:rPr>
          <w:b/>
        </w:rPr>
        <w:t xml:space="preserve"> </w:t>
      </w:r>
    </w:p>
    <w:p w:rsidR="00C81530" w:rsidRDefault="00C81530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ab/>
      </w:r>
      <w:r w:rsidR="002D6E22">
        <w:rPr>
          <w:b/>
          <w:i/>
        </w:rPr>
        <w:t>1)</w:t>
      </w:r>
      <w:r>
        <w:rPr>
          <w:b/>
          <w:i/>
        </w:rPr>
        <w:t xml:space="preserve"> Дидактична </w:t>
      </w:r>
      <w:r w:rsidR="002D6E22">
        <w:rPr>
          <w:b/>
          <w:i/>
        </w:rPr>
        <w:t>гра «П</w:t>
      </w:r>
      <w:r>
        <w:rPr>
          <w:b/>
          <w:i/>
        </w:rPr>
        <w:t>олічи і знайди відповідну цифру»</w:t>
      </w:r>
    </w:p>
    <w:p w:rsidR="00CC1F2F" w:rsidRPr="005D44C9" w:rsidRDefault="008B308B" w:rsidP="005D44C9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Для цього вам потрібні картки з цифрами від 1 до 10 та якийсь матеріал для лічби (ґудзики, кубики, камінці… Дитина лічить та демонструє відповідну цифру-відповідь.</w:t>
      </w:r>
      <w:bookmarkStart w:id="0" w:name="_GoBack"/>
      <w:bookmarkEnd w:id="0"/>
      <w:r w:rsidR="00DD149E">
        <w:rPr>
          <w:b/>
          <w:i/>
        </w:rPr>
        <w:tab/>
      </w:r>
    </w:p>
    <w:p w:rsidR="00CC1F2F" w:rsidRDefault="00DD149E" w:rsidP="00DD149E">
      <w:pPr>
        <w:pStyle w:val="a9"/>
        <w:shd w:val="clear" w:color="auto" w:fill="FFFFFF"/>
        <w:tabs>
          <w:tab w:val="left" w:pos="3796"/>
        </w:tabs>
        <w:spacing w:before="0" w:beforeAutospacing="0" w:after="0" w:afterAutospacing="0"/>
        <w:textAlignment w:val="baseline"/>
        <w:rPr>
          <w:b/>
          <w:i/>
        </w:rPr>
        <w:sectPr w:rsidR="00CC1F2F" w:rsidSect="00A947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b/>
          <w:i/>
        </w:rPr>
        <w:lastRenderedPageBreak/>
        <w:tab/>
      </w:r>
    </w:p>
    <w:p w:rsidR="008B308B" w:rsidRPr="00CC1F2F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rPr>
          <w:b/>
          <w:i/>
        </w:rPr>
        <w:lastRenderedPageBreak/>
        <w:t>2)</w:t>
      </w:r>
      <w:r w:rsidR="008B308B">
        <w:rPr>
          <w:b/>
          <w:i/>
        </w:rPr>
        <w:t xml:space="preserve"> Дидактична гра «Встав пропущену цифру»</w:t>
      </w:r>
    </w:p>
    <w:p w:rsidR="008B308B" w:rsidRP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81200" cy="1485900"/>
            <wp:effectExtent l="0" t="0" r="0" b="0"/>
            <wp:docPr id="6" name="Рисунок 6" descr="Презентация на тему: &quot;Тема уроку: Математичналісовашкола Створе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на тему: &quot;Тема уроку: Математичналісовашкола Створено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70" cy="14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</w:p>
    <w:p w:rsidR="008B308B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lastRenderedPageBreak/>
        <w:t>3)</w:t>
      </w:r>
      <w:r w:rsidR="00CC1F2F">
        <w:rPr>
          <w:b/>
          <w:i/>
        </w:rPr>
        <w:t xml:space="preserve"> Дидактична гра «Якої  фігури не вист</w:t>
      </w:r>
      <w:r w:rsidR="008B308B">
        <w:rPr>
          <w:b/>
          <w:i/>
        </w:rPr>
        <w:t>а</w:t>
      </w:r>
      <w:r w:rsidR="00CC1F2F">
        <w:rPr>
          <w:b/>
          <w:i/>
        </w:rPr>
        <w:t>чає</w:t>
      </w:r>
      <w:r w:rsidR="008B308B">
        <w:rPr>
          <w:b/>
          <w:i/>
        </w:rPr>
        <w:t>?»</w:t>
      </w:r>
    </w:p>
    <w:p w:rsid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14525" cy="1562100"/>
            <wp:effectExtent l="0" t="0" r="9525" b="0"/>
            <wp:docPr id="7" name="Рисунок 7" descr="Старша &quot;Б&quot; група &quot;Вербиченька&quot; | Конотопський дошкіль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рша &quot;Б&quot; група &quot;Вербиченька&quot; | Конотопський дошкільний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  <w:lang w:val="ru-RU"/>
        </w:rPr>
        <w:sectPr w:rsidR="00CC1F2F" w:rsidSect="00CC1F2F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CC1F2F" w:rsidRP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  <w:lang w:val="ru-RU"/>
        </w:rPr>
      </w:pPr>
    </w:p>
    <w:p w:rsidR="008B308B" w:rsidRDefault="002D6E22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ab/>
        <w:t>4)</w:t>
      </w:r>
      <w:r w:rsidR="008B308B">
        <w:rPr>
          <w:b/>
          <w:i/>
        </w:rPr>
        <w:t xml:space="preserve"> Вправа на розвиток </w:t>
      </w:r>
      <w:r w:rsidR="002757C2">
        <w:rPr>
          <w:b/>
          <w:i/>
        </w:rPr>
        <w:t>уваги.</w:t>
      </w:r>
    </w:p>
    <w:p w:rsidR="002757C2" w:rsidRPr="002757C2" w:rsidRDefault="002757C2" w:rsidP="00A9472E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- Полічи скільки в кожному малюнку кругів, трикутників, квадратів, прямокутників.</w:t>
      </w:r>
    </w:p>
    <w:p w:rsidR="00CC1F2F" w:rsidRDefault="00CC1F2F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noProof/>
          <w:lang w:val="ru-RU" w:eastAsia="ru-RU"/>
        </w:rPr>
        <w:drawing>
          <wp:inline distT="0" distB="0" distL="0" distR="0">
            <wp:extent cx="2155916" cy="2473661"/>
            <wp:effectExtent l="0" t="0" r="0" b="3175"/>
            <wp:docPr id="8" name="Рисунок 8" descr="ДИДАКТИЧНІ ІГРИ З МАТЕМАТИКИ В ДИТЯЧОМУ САДКУ | Kursa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ДАКТИЧНІ ІГРИ З МАТЕМАТИКИ В ДИТЯЧОМУ САДКУ | Kursak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0" t="4683" r="2991"/>
                    <a:stretch/>
                  </pic:blipFill>
                  <pic:spPr bwMode="auto">
                    <a:xfrm>
                      <a:off x="0" y="0"/>
                      <a:ext cx="2160045" cy="24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308B" w:rsidRDefault="008B308B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</w:p>
    <w:p w:rsidR="008B308B" w:rsidRDefault="008B308B" w:rsidP="00A9472E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3. Пропонуємо завдання з </w:t>
      </w:r>
      <w:r w:rsidR="0084556F">
        <w:rPr>
          <w:b/>
        </w:rPr>
        <w:t xml:space="preserve">розвитку </w:t>
      </w:r>
      <w:proofErr w:type="spellStart"/>
      <w:r w:rsidR="0084556F">
        <w:rPr>
          <w:b/>
        </w:rPr>
        <w:t>зв</w:t>
      </w:r>
      <w:proofErr w:type="spellEnd"/>
      <w:r w:rsidR="0084556F" w:rsidRPr="0084556F">
        <w:rPr>
          <w:b/>
          <w:lang w:val="ru-RU"/>
        </w:rPr>
        <w:t>’</w:t>
      </w:r>
      <w:proofErr w:type="spellStart"/>
      <w:r w:rsidR="0084556F">
        <w:rPr>
          <w:b/>
        </w:rPr>
        <w:t>язного</w:t>
      </w:r>
      <w:proofErr w:type="spellEnd"/>
      <w:r w:rsidR="0084556F">
        <w:rPr>
          <w:b/>
        </w:rPr>
        <w:t xml:space="preserve"> мовлення та </w:t>
      </w:r>
      <w:r>
        <w:rPr>
          <w:b/>
        </w:rPr>
        <w:t>малювання.</w:t>
      </w:r>
    </w:p>
    <w:p w:rsidR="000C3645" w:rsidRDefault="00CF2377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ab/>
      </w:r>
      <w:r w:rsidR="002D6E22">
        <w:rPr>
          <w:b/>
          <w:i/>
        </w:rPr>
        <w:t>1)</w:t>
      </w:r>
      <w:r>
        <w:rPr>
          <w:b/>
          <w:i/>
        </w:rPr>
        <w:t>Загадайте загадку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  <w:sectPr w:rsidR="002757C2" w:rsidSect="00A947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lastRenderedPageBreak/>
        <w:t>Як уродилась, то була я біла.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Тепер подивіться, рябенька я ціла,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 xml:space="preserve">Мені змалювала Оксаночка бочки, 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У жовті, червоні і білі квіточки.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lastRenderedPageBreak/>
        <w:t>Лежу на столі коло круглої паски.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Моргаю до сиру, тулюсь до ковбаски,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 xml:space="preserve">До хрону, до масла, до бабки сміюся, </w:t>
      </w:r>
    </w:p>
    <w:p w:rsidR="002757C2" w:rsidRPr="00D61789" w:rsidRDefault="002757C2" w:rsidP="002757C2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 xml:space="preserve">Ану відгадайте лишень, як я звуся. </w:t>
      </w: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i/>
        </w:rPr>
        <w:sectPr w:rsidR="002757C2" w:rsidSect="00FF5DB2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2757C2" w:rsidRDefault="002757C2" w:rsidP="002757C2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i/>
        </w:rPr>
      </w:pPr>
      <w:r>
        <w:rPr>
          <w:b/>
          <w:i/>
        </w:rPr>
        <w:lastRenderedPageBreak/>
        <w:t xml:space="preserve">                                                                                                                            (Писанка)</w:t>
      </w:r>
    </w:p>
    <w:p w:rsidR="00A21611" w:rsidRDefault="00A21611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</w:p>
    <w:p w:rsidR="0084556F" w:rsidRDefault="0084556F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ab/>
      </w:r>
      <w:r w:rsidR="002D6E22">
        <w:rPr>
          <w:b/>
          <w:i/>
        </w:rPr>
        <w:t>2)</w:t>
      </w:r>
      <w:r>
        <w:rPr>
          <w:b/>
          <w:i/>
        </w:rPr>
        <w:t xml:space="preserve"> Гра «Називай весняні слова»</w:t>
      </w:r>
    </w:p>
    <w:p w:rsidR="0084556F" w:rsidRDefault="0084556F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i/>
        </w:rPr>
      </w:pPr>
      <w:r>
        <w:rPr>
          <w:i/>
        </w:rPr>
        <w:t>Від заданих слів утворюють споріднені і називають їх.</w:t>
      </w:r>
    </w:p>
    <w:p w:rsidR="0084556F" w:rsidRDefault="0084556F" w:rsidP="00CF2377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Дощ – дощик, дощовий;</w:t>
      </w:r>
    </w:p>
    <w:p w:rsidR="0084556F" w:rsidRDefault="0084556F" w:rsidP="00CF2377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Сонце - …сонечко, сонячний;</w:t>
      </w:r>
    </w:p>
    <w:p w:rsidR="0084556F" w:rsidRDefault="00A21611" w:rsidP="00CF2377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>Крашанка - …</w:t>
      </w:r>
      <w:proofErr w:type="spellStart"/>
      <w:r>
        <w:t>крашаночка</w:t>
      </w:r>
      <w:proofErr w:type="spellEnd"/>
      <w:r>
        <w:t>, крашене;</w:t>
      </w:r>
    </w:p>
    <w:p w:rsidR="00A21611" w:rsidRDefault="00A21611" w:rsidP="00CF2377">
      <w:pPr>
        <w:pStyle w:val="a9"/>
        <w:shd w:val="clear" w:color="auto" w:fill="FFFFFF"/>
        <w:spacing w:before="0" w:beforeAutospacing="0" w:after="0" w:afterAutospacing="0"/>
        <w:textAlignment w:val="baseline"/>
      </w:pPr>
      <w:r>
        <w:t xml:space="preserve">Паска - …пасочка, пасхальний;   </w:t>
      </w:r>
    </w:p>
    <w:p w:rsidR="00A21611" w:rsidRDefault="00A21611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t>верба, трава, дощ, вітер, квітка…</w:t>
      </w:r>
    </w:p>
    <w:p w:rsidR="00CF2377" w:rsidRPr="009D3DA1" w:rsidRDefault="00A2161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lang w:val="ru-RU"/>
        </w:rPr>
      </w:pPr>
      <w:r>
        <w:rPr>
          <w:b/>
          <w:i/>
        </w:rPr>
        <w:tab/>
      </w:r>
      <w:r w:rsidR="002D6E22">
        <w:rPr>
          <w:b/>
          <w:i/>
        </w:rPr>
        <w:t>3)</w:t>
      </w:r>
      <w:r>
        <w:rPr>
          <w:b/>
          <w:i/>
        </w:rPr>
        <w:t xml:space="preserve"> Ознайомлення зі звуками </w:t>
      </w:r>
      <w:r w:rsidR="002D6E22">
        <w:t>[</w:t>
      </w:r>
      <w:r w:rsidRPr="00A21611">
        <w:rPr>
          <w:b/>
          <w:i/>
        </w:rPr>
        <w:t>п</w:t>
      </w:r>
      <w:r w:rsidR="00564AD1">
        <w:t>]</w:t>
      </w:r>
      <w:r w:rsidRPr="00A21611">
        <w:rPr>
          <w:b/>
          <w:i/>
        </w:rPr>
        <w:t xml:space="preserve">, </w:t>
      </w:r>
      <w:r w:rsidR="00564AD1">
        <w:t>[</w:t>
      </w:r>
      <w:r w:rsidRPr="00A21611">
        <w:rPr>
          <w:b/>
          <w:i/>
        </w:rPr>
        <w:t>п’</w:t>
      </w:r>
      <w:r w:rsidR="00564AD1">
        <w:t>]</w:t>
      </w:r>
      <w:r w:rsidRPr="00A21611">
        <w:rPr>
          <w:b/>
          <w:i/>
        </w:rPr>
        <w:t xml:space="preserve">? </w:t>
      </w:r>
      <w:r>
        <w:rPr>
          <w:b/>
          <w:i/>
        </w:rPr>
        <w:t xml:space="preserve">Літерою  Пп. </w:t>
      </w:r>
      <w:r>
        <w:t>Покажіть дитині картку з даною літерою.</w:t>
      </w:r>
      <w:r w:rsidR="009D3DA1">
        <w:t xml:space="preserve"> Поясніть що літера </w:t>
      </w:r>
      <w:r w:rsidR="009D3DA1" w:rsidRPr="002D6E22">
        <w:rPr>
          <w:b/>
        </w:rPr>
        <w:t>П</w:t>
      </w:r>
      <w:r w:rsidR="009D3DA1">
        <w:t xml:space="preserve"> позначає два звуки – твердий приголосний </w:t>
      </w:r>
      <w:r w:rsidR="002D6E22">
        <w:t>[</w:t>
      </w:r>
      <w:r w:rsidR="009D3DA1">
        <w:rPr>
          <w:b/>
        </w:rPr>
        <w:t>п</w:t>
      </w:r>
      <w:r w:rsidR="002D6E22">
        <w:t>]</w:t>
      </w:r>
      <w:r w:rsidR="009D3DA1">
        <w:t xml:space="preserve"> та м</w:t>
      </w:r>
      <w:r w:rsidR="009D3DA1" w:rsidRPr="009D3DA1">
        <w:rPr>
          <w:lang w:val="ru-RU"/>
        </w:rPr>
        <w:t>’</w:t>
      </w:r>
      <w:r w:rsidR="009D3DA1">
        <w:t>який приголосний</w:t>
      </w:r>
      <w:r w:rsidR="002D6E22">
        <w:t xml:space="preserve"> </w:t>
      </w:r>
      <w:r w:rsidR="00564AD1">
        <w:t>[</w:t>
      </w:r>
      <w:r w:rsidR="009D3DA1" w:rsidRPr="009D3DA1">
        <w:rPr>
          <w:b/>
        </w:rPr>
        <w:t>п</w:t>
      </w:r>
      <w:r w:rsidR="009D3DA1" w:rsidRPr="009D3DA1">
        <w:rPr>
          <w:b/>
          <w:lang w:val="ru-RU"/>
        </w:rPr>
        <w:t>’</w:t>
      </w:r>
      <w:r w:rsidR="002D6E22">
        <w:t>]</w:t>
      </w:r>
    </w:p>
    <w:p w:rsidR="00A21611" w:rsidRDefault="00A2161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i/>
        </w:rPr>
        <w:tab/>
      </w:r>
      <w:r w:rsidR="00E55E2C">
        <w:rPr>
          <w:b/>
          <w:i/>
        </w:rPr>
        <w:t xml:space="preserve">4) </w:t>
      </w:r>
      <w:r>
        <w:rPr>
          <w:b/>
          <w:i/>
        </w:rPr>
        <w:t>Дидактична гра «Придумай слово»</w:t>
      </w:r>
    </w:p>
    <w:p w:rsidR="00A21611" w:rsidRDefault="009D3DA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>- На початку слова (</w:t>
      </w:r>
      <w:r w:rsidR="00A21611">
        <w:t>Пиріг, паска, праска, працювати, Поліна</w:t>
      </w:r>
      <w:r w:rsidR="008F55C7">
        <w:t>, писанка</w:t>
      </w:r>
      <w:r>
        <w:t>…)</w:t>
      </w:r>
    </w:p>
    <w:p w:rsidR="009D3DA1" w:rsidRDefault="00564AD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>- В середині слова (</w:t>
      </w:r>
      <w:r w:rsidR="009D3DA1">
        <w:t>сопілка, лопата, лампа…)</w:t>
      </w:r>
    </w:p>
    <w:p w:rsidR="009D3DA1" w:rsidRDefault="009D3DA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>
        <w:tab/>
      </w:r>
      <w:r w:rsidR="00E55E2C">
        <w:t xml:space="preserve">5) </w:t>
      </w:r>
      <w:r>
        <w:rPr>
          <w:b/>
          <w:i/>
        </w:rPr>
        <w:t>Дидактична гра «Скажи навпаки»</w:t>
      </w:r>
    </w:p>
    <w:p w:rsidR="009D3DA1" w:rsidRDefault="009D3DA1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lang w:val="ru-RU"/>
        </w:rPr>
      </w:pPr>
      <w:r>
        <w:t xml:space="preserve">Ви називаєте склад з твердим приголосним звуком </w:t>
      </w:r>
      <w:r w:rsidR="002D6E22">
        <w:t>[</w:t>
      </w:r>
      <w:r>
        <w:rPr>
          <w:b/>
        </w:rPr>
        <w:t>п</w:t>
      </w:r>
      <w:r w:rsidR="002D6E22">
        <w:t>]</w:t>
      </w:r>
      <w:r>
        <w:t xml:space="preserve"> а дитина змінює на склад з м</w:t>
      </w:r>
      <w:r w:rsidRPr="009D3DA1">
        <w:rPr>
          <w:lang w:val="ru-RU"/>
        </w:rPr>
        <w:t>’</w:t>
      </w:r>
      <w:r>
        <w:t xml:space="preserve">яким приголосним </w:t>
      </w:r>
      <w:r w:rsidR="00564AD1">
        <w:t>[</w:t>
      </w:r>
      <w:r>
        <w:rPr>
          <w:b/>
        </w:rPr>
        <w:t>п</w:t>
      </w:r>
      <w:r w:rsidRPr="009D3DA1">
        <w:rPr>
          <w:b/>
          <w:lang w:val="ru-RU"/>
        </w:rPr>
        <w:t>’</w:t>
      </w:r>
      <w:r w:rsidR="00564AD1">
        <w:t>]</w:t>
      </w:r>
      <w:r>
        <w:rPr>
          <w:lang w:val="ru-RU"/>
        </w:rPr>
        <w:t xml:space="preserve">: па – </w:t>
      </w:r>
      <w:proofErr w:type="spellStart"/>
      <w:r>
        <w:rPr>
          <w:lang w:val="ru-RU"/>
        </w:rPr>
        <w:t>пя</w:t>
      </w:r>
      <w:proofErr w:type="spellEnd"/>
      <w:r>
        <w:rPr>
          <w:lang w:val="ru-RU"/>
        </w:rPr>
        <w:t xml:space="preserve">,  </w:t>
      </w:r>
      <w:proofErr w:type="spellStart"/>
      <w:r>
        <w:rPr>
          <w:lang w:val="ru-RU"/>
        </w:rPr>
        <w:t>пе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пє</w:t>
      </w:r>
      <w:proofErr w:type="spellEnd"/>
      <w:r>
        <w:rPr>
          <w:lang w:val="ru-RU"/>
        </w:rPr>
        <w:t xml:space="preserve">,  по – </w:t>
      </w:r>
      <w:proofErr w:type="spellStart"/>
      <w:r>
        <w:rPr>
          <w:lang w:val="ru-RU"/>
        </w:rPr>
        <w:t>пьо</w:t>
      </w:r>
      <w:proofErr w:type="spellEnd"/>
      <w:r>
        <w:rPr>
          <w:lang w:val="ru-RU"/>
        </w:rPr>
        <w:t xml:space="preserve">,  пи – </w:t>
      </w:r>
      <w:proofErr w:type="spellStart"/>
      <w:r>
        <w:rPr>
          <w:lang w:val="ru-RU"/>
        </w:rPr>
        <w:t>пі</w:t>
      </w:r>
      <w:proofErr w:type="spellEnd"/>
      <w:r>
        <w:rPr>
          <w:lang w:val="ru-RU"/>
        </w:rPr>
        <w:t xml:space="preserve">,  </w:t>
      </w:r>
      <w:proofErr w:type="spellStart"/>
      <w:r>
        <w:rPr>
          <w:lang w:val="ru-RU"/>
        </w:rPr>
        <w:t>пу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пю</w:t>
      </w:r>
      <w:proofErr w:type="spellEnd"/>
      <w:r>
        <w:rPr>
          <w:lang w:val="ru-RU"/>
        </w:rPr>
        <w:t xml:space="preserve"> .</w:t>
      </w:r>
    </w:p>
    <w:p w:rsidR="00DD149E" w:rsidRDefault="00432B4C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ab/>
      </w:r>
    </w:p>
    <w:p w:rsidR="009D3DA1" w:rsidRPr="00564AD1" w:rsidRDefault="00E55E2C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</w:rPr>
      </w:pPr>
      <w:r>
        <w:rPr>
          <w:b/>
          <w:i/>
        </w:rPr>
        <w:t xml:space="preserve">6) </w:t>
      </w:r>
      <w:r w:rsidR="00432B4C" w:rsidRPr="00564AD1">
        <w:rPr>
          <w:b/>
          <w:i/>
        </w:rPr>
        <w:t>Мовна вправа «Склади речення»</w:t>
      </w:r>
    </w:p>
    <w:p w:rsidR="00432B4C" w:rsidRPr="00564AD1" w:rsidRDefault="00432B4C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 w:rsidRPr="00564AD1">
        <w:t xml:space="preserve">Запропонуйте дитині скласти речення зі словами </w:t>
      </w:r>
      <w:r w:rsidRPr="00564AD1">
        <w:rPr>
          <w:b/>
        </w:rPr>
        <w:t>пилка, півень, пилосос.</w:t>
      </w:r>
    </w:p>
    <w:p w:rsidR="00432B4C" w:rsidRPr="00564AD1" w:rsidRDefault="00432B4C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 w:rsidRPr="00564AD1">
        <w:t>-визначити кількість слів у реченні;</w:t>
      </w:r>
    </w:p>
    <w:p w:rsidR="00432B4C" w:rsidRPr="00564AD1" w:rsidRDefault="00432B4C" w:rsidP="002D6E22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</w:pPr>
      <w:r w:rsidRPr="00564AD1">
        <w:t>- порахувати кількість складів у заданих словах.</w:t>
      </w:r>
    </w:p>
    <w:p w:rsidR="009D3DA1" w:rsidRPr="00564AD1" w:rsidRDefault="009D3DA1" w:rsidP="00CF2377">
      <w:pPr>
        <w:pStyle w:val="a9"/>
        <w:shd w:val="clear" w:color="auto" w:fill="FFFFFF"/>
        <w:spacing w:before="0" w:beforeAutospacing="0" w:after="0" w:afterAutospacing="0"/>
        <w:textAlignment w:val="baseline"/>
      </w:pPr>
    </w:p>
    <w:p w:rsidR="00071C7F" w:rsidRPr="00071C7F" w:rsidRDefault="00E55E2C" w:rsidP="00071C7F">
      <w:pPr>
        <w:spacing w:after="0" w:line="240" w:lineRule="auto"/>
        <w:ind w:firstLine="567"/>
        <w:jc w:val="both"/>
        <w:rPr>
          <w:rFonts w:cs="Times New Roman"/>
          <w:b/>
          <w:bCs/>
          <w:sz w:val="40"/>
          <w:szCs w:val="40"/>
          <w:lang w:eastAsia="ru-RU"/>
        </w:rPr>
      </w:pPr>
      <w:r>
        <w:rPr>
          <w:rFonts w:cs="Times New Roman"/>
          <w:b/>
          <w:bCs/>
          <w:i/>
          <w:szCs w:val="24"/>
          <w:lang w:eastAsia="ru-RU"/>
        </w:rPr>
        <w:t xml:space="preserve">7) </w:t>
      </w:r>
      <w:r w:rsidR="00071C7F" w:rsidRPr="00071C7F">
        <w:rPr>
          <w:rFonts w:cs="Times New Roman"/>
          <w:b/>
          <w:bCs/>
          <w:i/>
          <w:szCs w:val="24"/>
          <w:lang w:eastAsia="ru-RU"/>
        </w:rPr>
        <w:t xml:space="preserve">Познайомте дітей із новим словом </w:t>
      </w:r>
      <w:r w:rsidR="00071C7F" w:rsidRPr="00071C7F">
        <w:rPr>
          <w:rFonts w:cs="Times New Roman"/>
          <w:b/>
          <w:bCs/>
          <w:sz w:val="40"/>
          <w:szCs w:val="40"/>
          <w:lang w:eastAsia="ru-RU"/>
        </w:rPr>
        <w:t>ПИСАНКА.</w:t>
      </w:r>
    </w:p>
    <w:p w:rsidR="00071C7F" w:rsidRPr="00071C7F" w:rsidRDefault="00071C7F" w:rsidP="00071C7F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cs="Times New Roman"/>
          <w:bCs/>
          <w:szCs w:val="24"/>
          <w:lang w:eastAsia="ru-RU"/>
        </w:rPr>
      </w:pPr>
      <w:r w:rsidRPr="00071C7F">
        <w:rPr>
          <w:rFonts w:cs="Times New Roman"/>
          <w:bCs/>
          <w:szCs w:val="24"/>
          <w:lang w:eastAsia="ru-RU"/>
        </w:rPr>
        <w:t>Полічіть голосні та приголосні звуки у слові.</w:t>
      </w:r>
    </w:p>
    <w:p w:rsidR="00071C7F" w:rsidRPr="00071C7F" w:rsidRDefault="00071C7F" w:rsidP="00071C7F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cs="Times New Roman"/>
          <w:bCs/>
          <w:szCs w:val="24"/>
          <w:lang w:eastAsia="ru-RU"/>
        </w:rPr>
      </w:pPr>
      <w:r w:rsidRPr="00071C7F">
        <w:rPr>
          <w:rFonts w:cs="Times New Roman"/>
          <w:bCs/>
          <w:szCs w:val="24"/>
          <w:lang w:eastAsia="ru-RU"/>
        </w:rPr>
        <w:t>Придумайте слова із заданими звуками, вказуючи місце звука в слові.</w:t>
      </w:r>
    </w:p>
    <w:p w:rsidR="00071C7F" w:rsidRPr="00071C7F" w:rsidRDefault="00071C7F" w:rsidP="00071C7F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cs="Times New Roman"/>
          <w:bCs/>
          <w:szCs w:val="24"/>
          <w:lang w:eastAsia="ru-RU"/>
        </w:rPr>
      </w:pPr>
      <w:r w:rsidRPr="00071C7F">
        <w:rPr>
          <w:rFonts w:cs="Times New Roman"/>
          <w:bCs/>
          <w:szCs w:val="24"/>
          <w:lang w:eastAsia="ru-RU"/>
        </w:rPr>
        <w:t>Змоделюйте слова.</w:t>
      </w:r>
    </w:p>
    <w:p w:rsidR="00071C7F" w:rsidRPr="00071C7F" w:rsidRDefault="00071C7F" w:rsidP="00071C7F">
      <w:pPr>
        <w:numPr>
          <w:ilvl w:val="0"/>
          <w:numId w:val="7"/>
        </w:numPr>
        <w:spacing w:after="0" w:line="240" w:lineRule="auto"/>
        <w:ind w:firstLine="567"/>
        <w:contextualSpacing/>
        <w:jc w:val="both"/>
        <w:rPr>
          <w:rFonts w:cs="Times New Roman"/>
          <w:bCs/>
          <w:szCs w:val="24"/>
          <w:lang w:eastAsia="ru-RU"/>
        </w:rPr>
      </w:pPr>
      <w:r w:rsidRPr="00071C7F">
        <w:rPr>
          <w:rFonts w:cs="Times New Roman"/>
          <w:bCs/>
          <w:szCs w:val="24"/>
          <w:lang w:eastAsia="ru-RU"/>
        </w:rPr>
        <w:t>Запропонуйте знайти і обвести всі букви, які зустрічаються у слові «писанка»</w:t>
      </w:r>
    </w:p>
    <w:p w:rsidR="00071C7F" w:rsidRPr="00071C7F" w:rsidRDefault="00071C7F" w:rsidP="00071C7F">
      <w:pPr>
        <w:spacing w:after="0" w:line="240" w:lineRule="auto"/>
        <w:jc w:val="both"/>
        <w:rPr>
          <w:rFonts w:cs="Times New Roman"/>
          <w:bCs/>
          <w:szCs w:val="24"/>
          <w:lang w:eastAsia="ru-RU"/>
        </w:rPr>
      </w:pPr>
    </w:p>
    <w:tbl>
      <w:tblPr>
        <w:tblStyle w:val="aa"/>
        <w:tblW w:w="0" w:type="auto"/>
        <w:tblInd w:w="720" w:type="dxa"/>
        <w:tblLook w:val="04A0"/>
      </w:tblPr>
      <w:tblGrid>
        <w:gridCol w:w="9135"/>
      </w:tblGrid>
      <w:tr w:rsidR="00071C7F" w:rsidRPr="00071C7F" w:rsidTr="00813914">
        <w:tc>
          <w:tcPr>
            <w:tcW w:w="9571" w:type="dxa"/>
          </w:tcPr>
          <w:p w:rsidR="00071C7F" w:rsidRPr="00071C7F" w:rsidRDefault="00071C7F" w:rsidP="00071C7F">
            <w:pPr>
              <w:ind w:firstLine="567"/>
              <w:contextualSpacing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071C7F">
              <w:rPr>
                <w:rFonts w:cs="Times New Roman"/>
                <w:bCs/>
                <w:sz w:val="28"/>
                <w:szCs w:val="28"/>
              </w:rPr>
              <w:t xml:space="preserve">А                          </w:t>
            </w:r>
            <w:proofErr w:type="gramStart"/>
            <w:r w:rsidRPr="00071C7F">
              <w:rPr>
                <w:rFonts w:cs="Times New Roman"/>
                <w:bCs/>
                <w:sz w:val="28"/>
                <w:szCs w:val="28"/>
              </w:rPr>
              <w:t>Р</w:t>
            </w:r>
            <w:proofErr w:type="gramEnd"/>
            <w:r w:rsidRPr="00071C7F">
              <w:rPr>
                <w:rFonts w:cs="Times New Roman"/>
                <w:bCs/>
                <w:sz w:val="28"/>
                <w:szCs w:val="28"/>
              </w:rPr>
              <w:t xml:space="preserve">                           С                               М                                     П                      О                                       И                                К</w:t>
            </w:r>
          </w:p>
          <w:p w:rsidR="00071C7F" w:rsidRPr="00071C7F" w:rsidRDefault="00071C7F" w:rsidP="00071C7F">
            <w:pPr>
              <w:ind w:firstLine="567"/>
              <w:contextualSpacing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071C7F">
              <w:rPr>
                <w:rFonts w:cs="Times New Roman"/>
                <w:bCs/>
                <w:sz w:val="28"/>
                <w:szCs w:val="28"/>
              </w:rPr>
              <w:t xml:space="preserve">                                                   І                   Л                                             Н                                        А   </w:t>
            </w:r>
          </w:p>
          <w:p w:rsidR="00071C7F" w:rsidRPr="00071C7F" w:rsidRDefault="00071C7F" w:rsidP="00071C7F">
            <w:pPr>
              <w:ind w:firstLine="567"/>
              <w:contextualSpacing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071C7F">
              <w:rPr>
                <w:rFonts w:cs="Times New Roman"/>
                <w:bCs/>
                <w:sz w:val="28"/>
                <w:szCs w:val="28"/>
              </w:rPr>
              <w:t>В                                             К                        О</w:t>
            </w:r>
          </w:p>
          <w:p w:rsidR="00071C7F" w:rsidRPr="00071C7F" w:rsidRDefault="00071C7F" w:rsidP="00071C7F">
            <w:pPr>
              <w:ind w:firstLine="567"/>
              <w:contextualSpacing/>
              <w:jc w:val="both"/>
              <w:rPr>
                <w:rFonts w:cs="Times New Roman"/>
                <w:bCs/>
                <w:szCs w:val="24"/>
              </w:rPr>
            </w:pPr>
          </w:p>
        </w:tc>
      </w:tr>
    </w:tbl>
    <w:p w:rsidR="00071C7F" w:rsidRPr="00071C7F" w:rsidRDefault="00071C7F" w:rsidP="00071C7F">
      <w:pPr>
        <w:spacing w:after="0" w:line="240" w:lineRule="auto"/>
        <w:ind w:left="720" w:firstLine="567"/>
        <w:contextualSpacing/>
        <w:jc w:val="both"/>
        <w:rPr>
          <w:rFonts w:cs="Times New Roman"/>
          <w:bCs/>
          <w:szCs w:val="24"/>
          <w:lang w:eastAsia="ru-RU"/>
        </w:rPr>
      </w:pPr>
    </w:p>
    <w:p w:rsidR="00A21611" w:rsidRDefault="00E55E2C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8) </w:t>
      </w:r>
      <w:r w:rsidR="00071C7F">
        <w:rPr>
          <w:b/>
        </w:rPr>
        <w:t>Запропонуйте намалювати писанки. Вам у допомогу посилання:</w:t>
      </w:r>
    </w:p>
    <w:p w:rsidR="00071C7F" w:rsidRDefault="00147221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  <w:hyperlink r:id="rId20" w:history="1">
        <w:r w:rsidR="00071C7F" w:rsidRPr="00071C7F">
          <w:rPr>
            <w:rFonts w:eastAsiaTheme="minorHAnsi" w:cstheme="minorBidi"/>
            <w:color w:val="0000FF"/>
            <w:szCs w:val="22"/>
            <w:u w:val="single"/>
            <w:lang w:eastAsia="en-US"/>
          </w:rPr>
          <w:t>https://www.youtube.com/watch?v=HNUGBnWkcbY</w:t>
        </w:r>
      </w:hyperlink>
    </w:p>
    <w:p w:rsidR="00071C7F" w:rsidRDefault="00147221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  <w:hyperlink r:id="rId21" w:history="1">
        <w:r w:rsidR="00071C7F" w:rsidRPr="00071C7F">
          <w:rPr>
            <w:rFonts w:eastAsiaTheme="minorHAnsi" w:cstheme="minorBidi"/>
            <w:color w:val="0000FF"/>
            <w:szCs w:val="22"/>
            <w:u w:val="single"/>
            <w:lang w:eastAsia="en-US"/>
          </w:rPr>
          <w:t>https://www.youtube.com/watch?v=H67blR0gd20</w:t>
        </w:r>
      </w:hyperlink>
    </w:p>
    <w:p w:rsidR="00E55E2C" w:rsidRDefault="00E55E2C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eastAsiaTheme="minorHAnsi" w:cstheme="minorBidi"/>
          <w:szCs w:val="22"/>
          <w:lang w:eastAsia="en-US"/>
        </w:rPr>
      </w:pPr>
    </w:p>
    <w:p w:rsidR="00E55E2C" w:rsidRDefault="00E55E2C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            </w:t>
      </w:r>
      <w:r>
        <w:rPr>
          <w:noProof/>
          <w:lang w:val="ru-RU" w:eastAsia="ru-RU"/>
        </w:rPr>
        <w:drawing>
          <wp:inline distT="0" distB="0" distL="0" distR="0">
            <wp:extent cx="2346783" cy="1575166"/>
            <wp:effectExtent l="19050" t="19050" r="15875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7619" t="22874" r="42747" b="29834"/>
                    <a:stretch/>
                  </pic:blipFill>
                  <pic:spPr bwMode="auto">
                    <a:xfrm>
                      <a:off x="0" y="0"/>
                      <a:ext cx="2374093" cy="159349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2383782" cy="1561310"/>
            <wp:effectExtent l="19050" t="19050" r="17145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0128" t="29016" r="43438" b="29986"/>
                    <a:stretch/>
                  </pic:blipFill>
                  <pic:spPr bwMode="auto">
                    <a:xfrm>
                      <a:off x="0" y="0"/>
                      <a:ext cx="2400676" cy="1572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E55E2C" w:rsidRDefault="00E55E2C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noProof/>
          <w:lang w:val="ru-RU" w:eastAsia="ru-RU"/>
        </w:rPr>
      </w:pPr>
    </w:p>
    <w:p w:rsidR="00071C7F" w:rsidRPr="00564AD1" w:rsidRDefault="00E55E2C" w:rsidP="00CF237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>
            <wp:extent cx="1675519" cy="1794112"/>
            <wp:effectExtent l="19050" t="19050" r="20320" b="15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2198" t="26251" r="54732" b="29834"/>
                    <a:stretch/>
                  </pic:blipFill>
                  <pic:spPr bwMode="auto">
                    <a:xfrm>
                      <a:off x="0" y="0"/>
                      <a:ext cx="1690545" cy="181020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1710127" cy="1786148"/>
            <wp:effectExtent l="19050" t="19050" r="23495" b="241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9954" t="22260" r="54492" b="30291"/>
                    <a:stretch/>
                  </pic:blipFill>
                  <pic:spPr bwMode="auto">
                    <a:xfrm>
                      <a:off x="0" y="0"/>
                      <a:ext cx="1714929" cy="1791163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2377" w:rsidRPr="00CF2377" w:rsidRDefault="00CF2377" w:rsidP="00CF2377">
      <w:pPr>
        <w:spacing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4. Завдання з ознайомлення з природним довкіллям.</w:t>
      </w:r>
    </w:p>
    <w:p w:rsidR="00A9472E" w:rsidRDefault="002D6E22" w:rsidP="00CF2377">
      <w:pPr>
        <w:spacing w:after="0" w:line="240" w:lineRule="auto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1)</w:t>
      </w:r>
      <w:r w:rsidR="00A9472E">
        <w:rPr>
          <w:rFonts w:cs="Times New Roman"/>
          <w:b/>
          <w:i/>
          <w:szCs w:val="24"/>
        </w:rPr>
        <w:t xml:space="preserve"> Планета Земля. </w:t>
      </w:r>
      <w:r w:rsidR="00A9472E" w:rsidRPr="00A9472E">
        <w:rPr>
          <w:rFonts w:cs="Times New Roman"/>
          <w:b/>
          <w:i/>
          <w:szCs w:val="24"/>
        </w:rPr>
        <w:t>Зміна дня і ночі.</w:t>
      </w:r>
    </w:p>
    <w:p w:rsidR="00A9472E" w:rsidRPr="00A9472E" w:rsidRDefault="00A9472E" w:rsidP="00A9472E">
      <w:pPr>
        <w:spacing w:after="0" w:line="240" w:lineRule="auto"/>
        <w:ind w:left="708"/>
        <w:rPr>
          <w:rFonts w:cs="Times New Roman"/>
          <w:b/>
          <w:i/>
          <w:szCs w:val="24"/>
        </w:rPr>
      </w:pPr>
    </w:p>
    <w:p w:rsidR="00A9472E" w:rsidRDefault="00A9472E" w:rsidP="00A9472E">
      <w:pPr>
        <w:spacing w:after="0" w:line="240" w:lineRule="auto"/>
        <w:rPr>
          <w:rFonts w:cs="Times New Roman"/>
          <w:b/>
          <w:i/>
          <w:szCs w:val="24"/>
        </w:rPr>
      </w:pPr>
      <w:r>
        <w:rPr>
          <w:rFonts w:cs="Times New Roman"/>
          <w:szCs w:val="24"/>
        </w:rPr>
        <w:t xml:space="preserve">       </w:t>
      </w:r>
      <w:r w:rsidRPr="00A9472E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 </w:t>
      </w:r>
      <w:r w:rsidRPr="00A9472E">
        <w:rPr>
          <w:rFonts w:cs="Times New Roman"/>
          <w:szCs w:val="24"/>
        </w:rPr>
        <w:t>Ваша дитина уже знає що таке глобус. Пригадайте що таке Земля. Поясніть дитині, що коли Земля обертається навколо своєї осі – відбувається зміна дня і ночі. А коли планета Земля обертається навколо Сонця – відбувається зміна пір року.</w:t>
      </w:r>
      <w:r w:rsidRPr="00A9472E">
        <w:rPr>
          <w:rFonts w:cs="Times New Roman"/>
          <w:b/>
          <w:i/>
          <w:szCs w:val="24"/>
        </w:rPr>
        <w:tab/>
      </w:r>
    </w:p>
    <w:p w:rsidR="002D7E83" w:rsidRDefault="002D7E83" w:rsidP="00A9472E">
      <w:pPr>
        <w:spacing w:after="0" w:line="240" w:lineRule="auto"/>
        <w:rPr>
          <w:rFonts w:cs="Times New Roman"/>
          <w:b/>
          <w:i/>
          <w:szCs w:val="24"/>
        </w:rPr>
      </w:pPr>
    </w:p>
    <w:p w:rsidR="00CD2229" w:rsidRPr="00CD2229" w:rsidRDefault="00CD2229" w:rsidP="00A9472E">
      <w:pPr>
        <w:spacing w:after="0" w:line="240" w:lineRule="auto"/>
        <w:rPr>
          <w:rFonts w:cs="Times New Roman"/>
          <w:szCs w:val="24"/>
          <w:lang w:val="ru-RU"/>
        </w:rPr>
      </w:pPr>
    </w:p>
    <w:p w:rsidR="00CD2229" w:rsidRDefault="00CD2229" w:rsidP="00A9472E">
      <w:pPr>
        <w:spacing w:after="0" w:line="240" w:lineRule="auto"/>
        <w:rPr>
          <w:rFonts w:cs="Times New Roman"/>
          <w:szCs w:val="24"/>
          <w:lang w:val="en-US"/>
        </w:rPr>
      </w:pPr>
    </w:p>
    <w:p w:rsidR="00CD2229" w:rsidRDefault="00CD2229" w:rsidP="00A9472E">
      <w:pPr>
        <w:spacing w:after="0" w:line="240" w:lineRule="auto"/>
        <w:rPr>
          <w:rFonts w:cs="Times New Roman"/>
          <w:szCs w:val="24"/>
          <w:lang w:val="en-US"/>
        </w:rPr>
      </w:pPr>
    </w:p>
    <w:p w:rsidR="002D7E83" w:rsidRPr="002D7E83" w:rsidRDefault="002D7E83" w:rsidP="00A9472E">
      <w:pPr>
        <w:spacing w:after="0" w:line="240" w:lineRule="auto"/>
        <w:rPr>
          <w:rFonts w:cs="Times New Roman"/>
          <w:szCs w:val="24"/>
        </w:rPr>
        <w:sectPr w:rsidR="002D7E83" w:rsidRPr="002D7E83" w:rsidSect="00A9472E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cs="Times New Roman"/>
          <w:szCs w:val="24"/>
        </w:rPr>
        <w:t>А допоможе вам в цьому ось цей відео матеріал:</w:t>
      </w:r>
    </w:p>
    <w:p w:rsidR="00A9472E" w:rsidRPr="00CC1F2F" w:rsidRDefault="00147221" w:rsidP="00A9472E">
      <w:pPr>
        <w:spacing w:after="0" w:line="240" w:lineRule="auto"/>
      </w:pPr>
      <w:hyperlink r:id="rId26" w:history="1">
        <w:r w:rsidR="004858BE" w:rsidRPr="004858BE">
          <w:rPr>
            <w:color w:val="0000FF"/>
            <w:u w:val="single"/>
          </w:rPr>
          <w:t>https://www.youtube.com/watch?v=bvhC1m0EHbo</w:t>
        </w:r>
      </w:hyperlink>
    </w:p>
    <w:p w:rsidR="004858BE" w:rsidRPr="0068421E" w:rsidRDefault="00147221" w:rsidP="00A9472E">
      <w:pPr>
        <w:spacing w:after="0" w:line="240" w:lineRule="auto"/>
        <w:rPr>
          <w:rFonts w:cs="Times New Roman"/>
          <w:szCs w:val="24"/>
        </w:rPr>
      </w:pPr>
      <w:hyperlink r:id="rId27" w:history="1">
        <w:r w:rsidR="004858BE" w:rsidRPr="004858BE">
          <w:rPr>
            <w:color w:val="0000FF"/>
            <w:u w:val="single"/>
          </w:rPr>
          <w:t>https://www.youtube.com/watch?v=lToqcZYewlg</w:t>
        </w:r>
      </w:hyperlink>
    </w:p>
    <w:p w:rsidR="000C3645" w:rsidRDefault="000C3645" w:rsidP="00A9472E">
      <w:pPr>
        <w:spacing w:after="0" w:line="240" w:lineRule="auto"/>
        <w:rPr>
          <w:rFonts w:cs="Times New Roman"/>
          <w:szCs w:val="24"/>
        </w:rPr>
      </w:pPr>
    </w:p>
    <w:p w:rsidR="000C3645" w:rsidRDefault="000C3645" w:rsidP="00A9472E">
      <w:pPr>
        <w:spacing w:after="0" w:line="240" w:lineRule="auto"/>
        <w:rPr>
          <w:rFonts w:cs="Times New Roman"/>
          <w:szCs w:val="24"/>
        </w:rPr>
        <w:sectPr w:rsidR="000C3645" w:rsidSect="005C161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0C3645" w:rsidRPr="00D61789" w:rsidRDefault="002D6E22" w:rsidP="00D61789">
      <w:pPr>
        <w:spacing w:after="0" w:line="240" w:lineRule="auto"/>
        <w:ind w:firstLine="708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lastRenderedPageBreak/>
        <w:t>2)</w:t>
      </w:r>
      <w:r w:rsidR="000C3645" w:rsidRPr="00D61789">
        <w:rPr>
          <w:rFonts w:cs="Times New Roman"/>
          <w:b/>
          <w:i/>
          <w:szCs w:val="24"/>
        </w:rPr>
        <w:t xml:space="preserve"> Зміна пір року.</w:t>
      </w:r>
    </w:p>
    <w:p w:rsidR="000C3645" w:rsidRDefault="000C3645" w:rsidP="002924B2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А </w:t>
      </w:r>
      <w:r w:rsidRPr="002D7E83">
        <w:rPr>
          <w:rFonts w:cs="Times New Roman"/>
          <w:szCs w:val="24"/>
        </w:rPr>
        <w:t>коли планета Земля обертається навколо Сонця, то відбувається зміна пір року.</w:t>
      </w:r>
    </w:p>
    <w:p w:rsidR="002D7E83" w:rsidRPr="002D7E83" w:rsidRDefault="002D7E83" w:rsidP="002924B2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Поясніть це дитині за допомогою ось цього відео:</w:t>
      </w:r>
      <w:r w:rsidR="004858BE" w:rsidRPr="004858BE">
        <w:t xml:space="preserve"> </w:t>
      </w:r>
      <w:hyperlink r:id="rId28" w:history="1">
        <w:r w:rsidR="004858BE" w:rsidRPr="004858BE">
          <w:rPr>
            <w:color w:val="0000FF"/>
            <w:u w:val="single"/>
          </w:rPr>
          <w:t>https://www.youtube.com/watch?v=lToqcZYewlg</w:t>
        </w:r>
      </w:hyperlink>
    </w:p>
    <w:p w:rsidR="00071C7F" w:rsidRPr="002D7E83" w:rsidRDefault="00071C7F" w:rsidP="00071C7F">
      <w:pPr>
        <w:pStyle w:val="a3"/>
        <w:spacing w:after="0" w:line="240" w:lineRule="auto"/>
        <w:ind w:left="-207" w:firstLine="915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3</w:t>
      </w:r>
      <w:r w:rsidRPr="002D7E83">
        <w:rPr>
          <w:rFonts w:cs="Times New Roman"/>
          <w:b/>
          <w:i/>
          <w:szCs w:val="24"/>
        </w:rPr>
        <w:t>). Запропонуйте гру «Коли це буває»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  <w:sectPr w:rsidR="00071C7F" w:rsidSect="005C161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- Сніг тане….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Жовтіє листя…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Мете метелиця…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Гуркоче грім…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- Сходить сонце…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Сяють зорі…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В небі високо світить сонце…</w:t>
      </w:r>
    </w:p>
    <w:p w:rsidR="00071C7F" w:rsidRPr="00012C34" w:rsidRDefault="00071C7F" w:rsidP="00071C7F">
      <w:pPr>
        <w:pStyle w:val="a3"/>
        <w:spacing w:after="0" w:line="240" w:lineRule="auto"/>
        <w:ind w:left="-207"/>
        <w:rPr>
          <w:rFonts w:cs="Times New Roman"/>
          <w:szCs w:val="24"/>
        </w:rPr>
      </w:pPr>
      <w:r>
        <w:rPr>
          <w:rFonts w:cs="Times New Roman"/>
          <w:szCs w:val="24"/>
        </w:rPr>
        <w:t>- На небі з</w:t>
      </w:r>
      <w:r w:rsidRPr="0068421E">
        <w:rPr>
          <w:rFonts w:cs="Times New Roman"/>
          <w:szCs w:val="24"/>
          <w:lang w:val="ru-RU"/>
        </w:rPr>
        <w:t>’</w:t>
      </w:r>
      <w:r>
        <w:rPr>
          <w:rFonts w:cs="Times New Roman"/>
          <w:szCs w:val="24"/>
        </w:rPr>
        <w:t>являється місяць…</w:t>
      </w: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b/>
          <w:szCs w:val="24"/>
        </w:rPr>
        <w:sectPr w:rsidR="00071C7F" w:rsidSect="00012C34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071C7F" w:rsidRDefault="00071C7F" w:rsidP="00071C7F">
      <w:pPr>
        <w:pStyle w:val="a3"/>
        <w:spacing w:after="0" w:line="240" w:lineRule="auto"/>
        <w:ind w:left="-207"/>
        <w:rPr>
          <w:rFonts w:cs="Times New Roman"/>
          <w:b/>
          <w:szCs w:val="24"/>
        </w:rPr>
      </w:pPr>
    </w:p>
    <w:p w:rsidR="00071C7F" w:rsidRDefault="00071C7F" w:rsidP="00D61789">
      <w:pPr>
        <w:pStyle w:val="a3"/>
        <w:spacing w:after="0" w:line="240" w:lineRule="auto"/>
        <w:ind w:left="-207" w:firstLine="915"/>
        <w:rPr>
          <w:rFonts w:cs="Times New Roman"/>
          <w:b/>
          <w:i/>
          <w:szCs w:val="24"/>
        </w:rPr>
      </w:pPr>
    </w:p>
    <w:p w:rsidR="00D61789" w:rsidRPr="00D61789" w:rsidRDefault="009E662E" w:rsidP="00D61789">
      <w:pPr>
        <w:spacing w:after="0" w:line="240" w:lineRule="auto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         </w:t>
      </w:r>
    </w:p>
    <w:p w:rsidR="008F55C7" w:rsidRDefault="002D6E22" w:rsidP="008F55C7">
      <w:pPr>
        <w:pStyle w:val="a3"/>
        <w:spacing w:after="0" w:line="240" w:lineRule="auto"/>
        <w:ind w:left="-207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3)</w:t>
      </w:r>
      <w:r w:rsidR="008E0FD5">
        <w:rPr>
          <w:rFonts w:cs="Times New Roman"/>
          <w:b/>
          <w:i/>
          <w:szCs w:val="24"/>
        </w:rPr>
        <w:t xml:space="preserve"> Запропонуйте дитині виготовити з</w:t>
      </w:r>
      <w:r w:rsidR="0084556F">
        <w:rPr>
          <w:rFonts w:cs="Times New Roman"/>
          <w:b/>
          <w:i/>
          <w:szCs w:val="24"/>
        </w:rPr>
        <w:t xml:space="preserve"> пластиліну</w:t>
      </w:r>
      <w:r w:rsidR="008F55C7">
        <w:rPr>
          <w:rFonts w:cs="Times New Roman"/>
          <w:b/>
          <w:i/>
          <w:szCs w:val="24"/>
        </w:rPr>
        <w:t xml:space="preserve"> або солоного тіста</w:t>
      </w:r>
      <w:r w:rsidR="0084556F">
        <w:rPr>
          <w:rFonts w:cs="Times New Roman"/>
          <w:b/>
          <w:i/>
          <w:szCs w:val="24"/>
        </w:rPr>
        <w:t xml:space="preserve"> </w:t>
      </w:r>
      <w:r w:rsidR="008E0FD5">
        <w:rPr>
          <w:rFonts w:cs="Times New Roman"/>
          <w:b/>
          <w:i/>
          <w:szCs w:val="24"/>
        </w:rPr>
        <w:t xml:space="preserve"> гарн</w:t>
      </w:r>
      <w:r w:rsidR="0084556F">
        <w:rPr>
          <w:rFonts w:cs="Times New Roman"/>
          <w:b/>
          <w:i/>
          <w:szCs w:val="24"/>
        </w:rPr>
        <w:t>у компози</w:t>
      </w:r>
      <w:r w:rsidR="008E0FD5">
        <w:rPr>
          <w:rFonts w:cs="Times New Roman"/>
          <w:b/>
          <w:i/>
          <w:szCs w:val="24"/>
        </w:rPr>
        <w:t>цію до свята</w:t>
      </w:r>
      <w:r w:rsidR="0084556F">
        <w:rPr>
          <w:rFonts w:cs="Times New Roman"/>
          <w:b/>
          <w:i/>
          <w:szCs w:val="24"/>
        </w:rPr>
        <w:t xml:space="preserve"> «Великодній кошик»</w:t>
      </w:r>
      <w:r w:rsidR="008E0FD5">
        <w:rPr>
          <w:rFonts w:cs="Times New Roman"/>
          <w:b/>
          <w:i/>
          <w:szCs w:val="24"/>
        </w:rPr>
        <w:t>.</w:t>
      </w:r>
      <w:r w:rsidR="0084556F">
        <w:rPr>
          <w:rFonts w:cs="Times New Roman"/>
          <w:b/>
          <w:i/>
          <w:szCs w:val="24"/>
        </w:rPr>
        <w:t xml:space="preserve"> </w:t>
      </w:r>
    </w:p>
    <w:p w:rsidR="005D44C9" w:rsidRDefault="005D44C9" w:rsidP="008F55C7">
      <w:pPr>
        <w:pStyle w:val="a3"/>
        <w:spacing w:after="0" w:line="240" w:lineRule="auto"/>
        <w:ind w:left="-207"/>
        <w:rPr>
          <w:rFonts w:cs="Times New Roman"/>
          <w:b/>
          <w:i/>
          <w:szCs w:val="24"/>
        </w:rPr>
      </w:pPr>
    </w:p>
    <w:p w:rsidR="008F55C7" w:rsidRDefault="008F55C7" w:rsidP="008F55C7">
      <w:pPr>
        <w:pStyle w:val="a3"/>
        <w:spacing w:after="0" w:line="240" w:lineRule="auto"/>
        <w:ind w:left="-207"/>
      </w:pPr>
      <w:r>
        <w:rPr>
          <w:noProof/>
          <w:lang w:val="ru-RU" w:eastAsia="ru-RU"/>
        </w:rPr>
        <w:drawing>
          <wp:inline distT="0" distB="0" distL="0" distR="0">
            <wp:extent cx="2997937" cy="2305050"/>
            <wp:effectExtent l="0" t="0" r="0" b="0"/>
            <wp:docPr id="11" name="Рисунок 11" descr="Які вироби зробити з пластиліну з дітьми до Велик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і вироби зробити з пластиліну з дітьми до Великодн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3000375" cy="2250281"/>
            <wp:effectExtent l="0" t="0" r="0" b="0"/>
            <wp:docPr id="12" name="Рисунок 12" descr="корзина с птенцами» — карточка пользователя Екатерина М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зина с птенцами» — карточка пользователя Екатерина М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C7" w:rsidRDefault="008F55C7" w:rsidP="008F55C7">
      <w:pPr>
        <w:pStyle w:val="a3"/>
        <w:spacing w:after="0" w:line="240" w:lineRule="auto"/>
        <w:ind w:left="-207"/>
      </w:pPr>
    </w:p>
    <w:p w:rsidR="008F55C7" w:rsidRDefault="008F55C7" w:rsidP="008F55C7">
      <w:pPr>
        <w:pStyle w:val="a3"/>
        <w:spacing w:after="0" w:line="240" w:lineRule="auto"/>
        <w:ind w:left="-207"/>
      </w:pPr>
      <w:r>
        <w:rPr>
          <w:rFonts w:cs="Times New Roman"/>
          <w:szCs w:val="24"/>
        </w:rPr>
        <w:t>В роботі можна використати і вербові гілочки або інші декорації.</w:t>
      </w:r>
    </w:p>
    <w:p w:rsidR="008F55C7" w:rsidRDefault="00147221" w:rsidP="008F55C7">
      <w:pPr>
        <w:pStyle w:val="a3"/>
        <w:spacing w:after="0" w:line="240" w:lineRule="auto"/>
        <w:ind w:left="-207"/>
      </w:pPr>
      <w:hyperlink r:id="rId31" w:history="1">
        <w:r w:rsidR="008F55C7" w:rsidRPr="008F55C7">
          <w:rPr>
            <w:color w:val="0000FF"/>
            <w:u w:val="single"/>
          </w:rPr>
          <w:t>https://www.youtube.com/watch?v=OChGkMejGPU</w:t>
        </w:r>
      </w:hyperlink>
    </w:p>
    <w:p w:rsidR="008E0FD5" w:rsidRPr="008F55C7" w:rsidRDefault="00147221" w:rsidP="008F55C7">
      <w:pPr>
        <w:pStyle w:val="a3"/>
        <w:spacing w:after="0" w:line="240" w:lineRule="auto"/>
        <w:ind w:left="-207"/>
        <w:rPr>
          <w:rFonts w:cs="Times New Roman"/>
          <w:szCs w:val="24"/>
        </w:rPr>
      </w:pPr>
      <w:hyperlink r:id="rId32" w:history="1">
        <w:r w:rsidR="008F55C7" w:rsidRPr="008F55C7">
          <w:rPr>
            <w:color w:val="0000FF"/>
            <w:u w:val="single"/>
          </w:rPr>
          <w:t>https://www.youtube.com/watch?v=cI_9qUaW6-w</w:t>
        </w:r>
      </w:hyperlink>
    </w:p>
    <w:sectPr w:rsidR="008E0FD5" w:rsidRPr="008F55C7" w:rsidSect="005C1610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E5603"/>
    <w:multiLevelType w:val="hybridMultilevel"/>
    <w:tmpl w:val="8A544502"/>
    <w:lvl w:ilvl="0" w:tplc="669288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B72A5D"/>
    <w:multiLevelType w:val="hybridMultilevel"/>
    <w:tmpl w:val="CB366F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74026"/>
    <w:multiLevelType w:val="hybridMultilevel"/>
    <w:tmpl w:val="D35C0314"/>
    <w:lvl w:ilvl="0" w:tplc="B94872C8"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3" w:hanging="360"/>
      </w:pPr>
    </w:lvl>
    <w:lvl w:ilvl="2" w:tplc="0422001B" w:tentative="1">
      <w:start w:val="1"/>
      <w:numFmt w:val="lowerRoman"/>
      <w:lvlText w:val="%3."/>
      <w:lvlJc w:val="right"/>
      <w:pPr>
        <w:ind w:left="1593" w:hanging="180"/>
      </w:pPr>
    </w:lvl>
    <w:lvl w:ilvl="3" w:tplc="0422000F" w:tentative="1">
      <w:start w:val="1"/>
      <w:numFmt w:val="decimal"/>
      <w:lvlText w:val="%4."/>
      <w:lvlJc w:val="left"/>
      <w:pPr>
        <w:ind w:left="2313" w:hanging="360"/>
      </w:pPr>
    </w:lvl>
    <w:lvl w:ilvl="4" w:tplc="04220019" w:tentative="1">
      <w:start w:val="1"/>
      <w:numFmt w:val="lowerLetter"/>
      <w:lvlText w:val="%5."/>
      <w:lvlJc w:val="left"/>
      <w:pPr>
        <w:ind w:left="3033" w:hanging="360"/>
      </w:pPr>
    </w:lvl>
    <w:lvl w:ilvl="5" w:tplc="0422001B" w:tentative="1">
      <w:start w:val="1"/>
      <w:numFmt w:val="lowerRoman"/>
      <w:lvlText w:val="%6."/>
      <w:lvlJc w:val="right"/>
      <w:pPr>
        <w:ind w:left="3753" w:hanging="180"/>
      </w:pPr>
    </w:lvl>
    <w:lvl w:ilvl="6" w:tplc="0422000F" w:tentative="1">
      <w:start w:val="1"/>
      <w:numFmt w:val="decimal"/>
      <w:lvlText w:val="%7."/>
      <w:lvlJc w:val="left"/>
      <w:pPr>
        <w:ind w:left="4473" w:hanging="360"/>
      </w:pPr>
    </w:lvl>
    <w:lvl w:ilvl="7" w:tplc="04220019" w:tentative="1">
      <w:start w:val="1"/>
      <w:numFmt w:val="lowerLetter"/>
      <w:lvlText w:val="%8."/>
      <w:lvlJc w:val="left"/>
      <w:pPr>
        <w:ind w:left="5193" w:hanging="360"/>
      </w:pPr>
    </w:lvl>
    <w:lvl w:ilvl="8" w:tplc="0422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3CA107F"/>
    <w:multiLevelType w:val="hybridMultilevel"/>
    <w:tmpl w:val="A7D088F2"/>
    <w:lvl w:ilvl="0" w:tplc="72ACAA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73EBA"/>
    <w:multiLevelType w:val="hybridMultilevel"/>
    <w:tmpl w:val="71F409D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E41392"/>
    <w:multiLevelType w:val="hybridMultilevel"/>
    <w:tmpl w:val="14520C74"/>
    <w:lvl w:ilvl="0" w:tplc="B1D481E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71FB02B8"/>
    <w:multiLevelType w:val="hybridMultilevel"/>
    <w:tmpl w:val="FD0EA384"/>
    <w:lvl w:ilvl="0" w:tplc="7B54E3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EC2638"/>
    <w:rsid w:val="00012C34"/>
    <w:rsid w:val="0001794F"/>
    <w:rsid w:val="00071C7F"/>
    <w:rsid w:val="000C00E4"/>
    <w:rsid w:val="000C1CF9"/>
    <w:rsid w:val="000C3645"/>
    <w:rsid w:val="000E24DC"/>
    <w:rsid w:val="00107F17"/>
    <w:rsid w:val="00147221"/>
    <w:rsid w:val="001C2298"/>
    <w:rsid w:val="001D578C"/>
    <w:rsid w:val="002021EF"/>
    <w:rsid w:val="0024793C"/>
    <w:rsid w:val="0026191E"/>
    <w:rsid w:val="002757C2"/>
    <w:rsid w:val="002924B2"/>
    <w:rsid w:val="002A500B"/>
    <w:rsid w:val="002D6E22"/>
    <w:rsid w:val="002D7E83"/>
    <w:rsid w:val="003E07A3"/>
    <w:rsid w:val="003F3289"/>
    <w:rsid w:val="00432B4C"/>
    <w:rsid w:val="00464544"/>
    <w:rsid w:val="004700D8"/>
    <w:rsid w:val="004858BE"/>
    <w:rsid w:val="004F7ED8"/>
    <w:rsid w:val="00510E9A"/>
    <w:rsid w:val="005136E2"/>
    <w:rsid w:val="0055598A"/>
    <w:rsid w:val="00564AD1"/>
    <w:rsid w:val="00587BBF"/>
    <w:rsid w:val="00597C6F"/>
    <w:rsid w:val="005C1610"/>
    <w:rsid w:val="005D44C9"/>
    <w:rsid w:val="005E21DC"/>
    <w:rsid w:val="0068421E"/>
    <w:rsid w:val="006F5B2F"/>
    <w:rsid w:val="00724AA8"/>
    <w:rsid w:val="00740A79"/>
    <w:rsid w:val="008403AC"/>
    <w:rsid w:val="0084556F"/>
    <w:rsid w:val="008971C7"/>
    <w:rsid w:val="008B0ACB"/>
    <w:rsid w:val="008B308B"/>
    <w:rsid w:val="008E0FD5"/>
    <w:rsid w:val="008F55C7"/>
    <w:rsid w:val="0091220E"/>
    <w:rsid w:val="009D3DA1"/>
    <w:rsid w:val="009E662E"/>
    <w:rsid w:val="00A0720D"/>
    <w:rsid w:val="00A145DF"/>
    <w:rsid w:val="00A21611"/>
    <w:rsid w:val="00A5287F"/>
    <w:rsid w:val="00A84FD1"/>
    <w:rsid w:val="00A9472E"/>
    <w:rsid w:val="00B13B79"/>
    <w:rsid w:val="00B8766E"/>
    <w:rsid w:val="00C15D05"/>
    <w:rsid w:val="00C327E7"/>
    <w:rsid w:val="00C81530"/>
    <w:rsid w:val="00CA774E"/>
    <w:rsid w:val="00CC1F2F"/>
    <w:rsid w:val="00CC643B"/>
    <w:rsid w:val="00CD2229"/>
    <w:rsid w:val="00CF2084"/>
    <w:rsid w:val="00CF2377"/>
    <w:rsid w:val="00D60FD0"/>
    <w:rsid w:val="00D61789"/>
    <w:rsid w:val="00DB0A49"/>
    <w:rsid w:val="00DB74D8"/>
    <w:rsid w:val="00DD149E"/>
    <w:rsid w:val="00DE6FF2"/>
    <w:rsid w:val="00E44A23"/>
    <w:rsid w:val="00E55E2C"/>
    <w:rsid w:val="00EC2638"/>
    <w:rsid w:val="00F14590"/>
    <w:rsid w:val="00F45DE8"/>
    <w:rsid w:val="00F85121"/>
    <w:rsid w:val="00FF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289"/>
    <w:pPr>
      <w:ind w:left="720"/>
      <w:contextualSpacing/>
    </w:pPr>
  </w:style>
  <w:style w:type="character" w:styleId="a4">
    <w:name w:val="Strong"/>
    <w:basedOn w:val="a0"/>
    <w:uiPriority w:val="22"/>
    <w:qFormat/>
    <w:rsid w:val="00DB74D8"/>
    <w:rPr>
      <w:b/>
      <w:bCs/>
    </w:rPr>
  </w:style>
  <w:style w:type="character" w:styleId="a5">
    <w:name w:val="Hyperlink"/>
    <w:basedOn w:val="a0"/>
    <w:uiPriority w:val="99"/>
    <w:unhideWhenUsed/>
    <w:rsid w:val="005C16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C161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59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7F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uk-UA"/>
    </w:rPr>
  </w:style>
  <w:style w:type="table" w:styleId="aa">
    <w:name w:val="Table Grid"/>
    <w:basedOn w:val="a1"/>
    <w:uiPriority w:val="59"/>
    <w:rsid w:val="00071C7F"/>
    <w:pPr>
      <w:spacing w:after="0" w:line="240" w:lineRule="auto"/>
    </w:pPr>
    <w:rPr>
      <w:rFonts w:asciiTheme="minorHAnsi" w:hAnsiTheme="minorHAnsi"/>
      <w:sz w:val="22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DU9qfomwHOs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bvhC1m0EHb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67blR0gd2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HNUGBnWkcbY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cI_9qUaW6-w" TargetMode="External"/><Relationship Id="rId5" Type="http://schemas.openxmlformats.org/officeDocument/2006/relationships/hyperlink" Target="https://mala.storinka.org/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lToqcZYewl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OChGkMejGP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lToqcZYewlg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14</cp:revision>
  <dcterms:created xsi:type="dcterms:W3CDTF">2020-03-24T18:10:00Z</dcterms:created>
  <dcterms:modified xsi:type="dcterms:W3CDTF">2020-04-17T05:12:00Z</dcterms:modified>
</cp:coreProperties>
</file>